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bCs/>
          <w:color w:val="auto"/>
          <w:sz w:val="44"/>
          <w:szCs w:val="44"/>
        </w:rPr>
      </w:pPr>
      <w:r>
        <w:rPr>
          <w:rFonts w:hint="eastAsia" w:ascii="方正小标宋简体" w:hAnsi="仿宋" w:eastAsia="方正小标宋简体"/>
          <w:bCs/>
          <w:color w:val="auto"/>
          <w:sz w:val="44"/>
          <w:szCs w:val="44"/>
        </w:rPr>
        <w:t>南沙区政协办公室公开招聘编外人员公告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宋体" w:eastAsia="仿宋_GB2312" w:cs="仿宋_GB2312"/>
          <w:i w:val="0"/>
          <w:iCs w:val="0"/>
          <w:caps w:val="0"/>
          <w:color w:val="000000"/>
          <w:spacing w:val="0"/>
          <w:sz w:val="32"/>
          <w:szCs w:val="32"/>
          <w:shd w:val="clear" w:fill="FFFFFF"/>
        </w:rPr>
      </w:pPr>
      <w:r>
        <w:rPr>
          <w:rFonts w:ascii="仿宋_GB2312" w:hAnsi="宋体" w:eastAsia="仿宋_GB2312" w:cs="仿宋_GB2312"/>
          <w:i w:val="0"/>
          <w:iCs w:val="0"/>
          <w:caps w:val="0"/>
          <w:color w:val="000000"/>
          <w:spacing w:val="0"/>
          <w:sz w:val="32"/>
          <w:szCs w:val="32"/>
          <w:shd w:val="clear" w:fill="FFFFFF"/>
        </w:rPr>
        <w:t>根据《南沙开发区（自贸区南沙片区）、南沙区编外人员管理办法（试行）》，南沙区政协办公室按照工作需要和岗位需求情况，特向社会公开招聘</w:t>
      </w:r>
      <w:r>
        <w:rPr>
          <w:rFonts w:hint="eastAsia" w:ascii="仿宋_GB2312" w:hAnsi="宋体" w:eastAsia="仿宋_GB2312" w:cs="仿宋_GB2312"/>
          <w:i w:val="0"/>
          <w:iCs w:val="0"/>
          <w:caps w:val="0"/>
          <w:color w:val="000000"/>
          <w:spacing w:val="0"/>
          <w:sz w:val="32"/>
          <w:szCs w:val="32"/>
          <w:shd w:val="clear" w:fill="FFFFFF"/>
          <w:lang w:eastAsia="zh-CN"/>
        </w:rPr>
        <w:t>普通</w:t>
      </w:r>
      <w:r>
        <w:rPr>
          <w:rFonts w:hint="eastAsia" w:ascii="仿宋_GB2312" w:hAnsi="宋体" w:eastAsia="仿宋_GB2312" w:cs="仿宋_GB2312"/>
          <w:i w:val="0"/>
          <w:iCs w:val="0"/>
          <w:caps w:val="0"/>
          <w:color w:val="000000"/>
          <w:spacing w:val="0"/>
          <w:sz w:val="32"/>
          <w:szCs w:val="32"/>
          <w:shd w:val="clear" w:fill="FFFFFF"/>
        </w:rPr>
        <w:t>辅助类人员，现将有关事项公告如下：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ascii="黑体" w:hAnsi="黑体" w:eastAsia="黑体"/>
          <w:color w:val="auto"/>
          <w:szCs w:val="32"/>
        </w:rPr>
      </w:pPr>
      <w:r>
        <w:rPr>
          <w:rFonts w:hint="eastAsia" w:ascii="黑体" w:hAnsi="黑体" w:eastAsia="黑体"/>
          <w:color w:val="auto"/>
          <w:szCs w:val="32"/>
          <w:lang w:eastAsia="zh-CN"/>
        </w:rPr>
        <w:t>一</w:t>
      </w:r>
      <w:r>
        <w:rPr>
          <w:rFonts w:hint="eastAsia" w:ascii="黑体" w:hAnsi="黑体" w:eastAsia="黑体"/>
          <w:color w:val="auto"/>
          <w:szCs w:val="32"/>
        </w:rPr>
        <w:t>、招聘岗位及人数</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default" w:ascii="仿宋_GB2312" w:hAnsi="仿宋" w:eastAsia="仿宋_GB2312"/>
          <w:color w:val="auto"/>
          <w:szCs w:val="32"/>
          <w:lang w:val="en-US" w:eastAsia="zh-CN"/>
        </w:rPr>
      </w:pPr>
      <w:r>
        <w:rPr>
          <w:rFonts w:ascii="仿宋_GB2312" w:hAnsi="宋体" w:eastAsia="仿宋_GB2312" w:cs="仿宋_GB2312"/>
          <w:i w:val="0"/>
          <w:iCs w:val="0"/>
          <w:caps w:val="0"/>
          <w:color w:val="000000"/>
          <w:spacing w:val="0"/>
          <w:sz w:val="32"/>
          <w:szCs w:val="32"/>
          <w:shd w:val="clear" w:fill="FFFFFF"/>
        </w:rPr>
        <w:t>南沙区政协</w:t>
      </w:r>
      <w:r>
        <w:rPr>
          <w:rFonts w:hint="eastAsia" w:ascii="仿宋_GB2312" w:hAnsi="宋体" w:eastAsia="仿宋_GB2312" w:cs="仿宋_GB2312"/>
          <w:i w:val="0"/>
          <w:iCs w:val="0"/>
          <w:caps w:val="0"/>
          <w:color w:val="000000"/>
          <w:spacing w:val="0"/>
          <w:sz w:val="32"/>
          <w:szCs w:val="32"/>
          <w:shd w:val="clear" w:fill="FFFFFF"/>
        </w:rPr>
        <w:t>机关</w:t>
      </w:r>
      <w:r>
        <w:rPr>
          <w:rFonts w:hint="eastAsia" w:ascii="仿宋_GB2312" w:hAnsi="宋体" w:eastAsia="仿宋_GB2312" w:cs="仿宋_GB2312"/>
          <w:i w:val="0"/>
          <w:iCs w:val="0"/>
          <w:caps w:val="0"/>
          <w:color w:val="000000"/>
          <w:spacing w:val="0"/>
          <w:sz w:val="32"/>
          <w:szCs w:val="32"/>
          <w:shd w:val="clear" w:fill="FFFFFF"/>
          <w:lang w:eastAsia="zh-CN"/>
        </w:rPr>
        <w:t>普通</w:t>
      </w:r>
      <w:r>
        <w:rPr>
          <w:rFonts w:hint="eastAsia" w:ascii="仿宋_GB2312" w:hAnsi="宋体" w:eastAsia="仿宋_GB2312" w:cs="仿宋_GB2312"/>
          <w:i w:val="0"/>
          <w:iCs w:val="0"/>
          <w:caps w:val="0"/>
          <w:color w:val="000000"/>
          <w:spacing w:val="0"/>
          <w:sz w:val="32"/>
          <w:szCs w:val="32"/>
          <w:shd w:val="clear" w:fill="FFFFFF"/>
        </w:rPr>
        <w:t>辅助类编外人员1名</w:t>
      </w:r>
      <w:r>
        <w:rPr>
          <w:rFonts w:hint="eastAsia" w:ascii="仿宋_GB2312" w:hAnsi="仿宋" w:eastAsia="仿宋_GB2312"/>
          <w:color w:val="auto"/>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ascii="黑体" w:hAnsi="黑体" w:eastAsia="黑体"/>
          <w:color w:val="auto"/>
          <w:szCs w:val="32"/>
        </w:rPr>
      </w:pPr>
      <w:r>
        <w:rPr>
          <w:rFonts w:hint="eastAsia" w:ascii="黑体" w:hAnsi="黑体" w:eastAsia="黑体"/>
          <w:color w:val="auto"/>
          <w:szCs w:val="32"/>
          <w:lang w:eastAsia="zh-CN"/>
        </w:rPr>
        <w:t>二</w:t>
      </w:r>
      <w:r>
        <w:rPr>
          <w:rFonts w:hint="eastAsia" w:ascii="黑体" w:hAnsi="黑体" w:eastAsia="黑体"/>
          <w:color w:val="auto"/>
          <w:szCs w:val="32"/>
        </w:rPr>
        <w:t>、招聘条件</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ascii="仿宋_GB2312" w:hAnsi="仿宋" w:eastAsia="仿宋_GB2312"/>
          <w:b/>
          <w:color w:val="auto"/>
          <w:szCs w:val="32"/>
        </w:rPr>
      </w:pPr>
      <w:r>
        <w:rPr>
          <w:rFonts w:hint="eastAsia" w:ascii="仿宋_GB2312" w:hAnsi="仿宋" w:eastAsia="仿宋_GB2312"/>
          <w:b/>
          <w:color w:val="auto"/>
          <w:szCs w:val="32"/>
        </w:rPr>
        <w:t>（一）基本条件</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ascii="仿宋_GB2312" w:hAnsi="仿宋" w:eastAsia="仿宋_GB2312"/>
          <w:color w:val="auto"/>
          <w:szCs w:val="32"/>
        </w:rPr>
      </w:pPr>
      <w:r>
        <w:rPr>
          <w:rFonts w:hint="eastAsia" w:ascii="仿宋_GB2312" w:hAnsi="仿宋" w:eastAsia="仿宋_GB2312"/>
          <w:color w:val="auto"/>
          <w:szCs w:val="32"/>
        </w:rPr>
        <w:t>1.具有中华人民共和国国籍，享有公民政治权利；</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ascii="仿宋_GB2312" w:hAnsi="仿宋" w:eastAsia="仿宋_GB2312"/>
          <w:color w:val="auto"/>
          <w:szCs w:val="32"/>
        </w:rPr>
      </w:pPr>
      <w:r>
        <w:rPr>
          <w:rFonts w:hint="eastAsia" w:ascii="仿宋_GB2312" w:hAnsi="仿宋" w:eastAsia="仿宋_GB2312"/>
          <w:color w:val="auto"/>
          <w:szCs w:val="32"/>
        </w:rPr>
        <w:t>2.遵守中华人民共和国宪法和法律；</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ascii="仿宋_GB2312" w:hAnsi="仿宋" w:eastAsia="仿宋_GB2312"/>
          <w:color w:val="auto"/>
          <w:szCs w:val="32"/>
        </w:rPr>
      </w:pPr>
      <w:r>
        <w:rPr>
          <w:rFonts w:hint="eastAsia" w:ascii="仿宋_GB2312" w:hAnsi="仿宋" w:eastAsia="仿宋_GB2312"/>
          <w:color w:val="auto"/>
          <w:szCs w:val="32"/>
        </w:rPr>
        <w:t>3.具备良好的品行和职业道德；</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ascii="仿宋_GB2312" w:hAnsi="仿宋" w:eastAsia="仿宋_GB2312"/>
          <w:color w:val="auto"/>
          <w:szCs w:val="32"/>
        </w:rPr>
      </w:pPr>
      <w:r>
        <w:rPr>
          <w:rFonts w:hint="eastAsia" w:ascii="仿宋_GB2312" w:hAnsi="仿宋" w:eastAsia="仿宋_GB2312"/>
          <w:color w:val="auto"/>
          <w:szCs w:val="32"/>
        </w:rPr>
        <w:t>4.具有岗位所需的专业技术条件、任职资格和其他条件；</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ascii="仿宋_GB2312" w:hAnsi="仿宋" w:eastAsia="仿宋_GB2312"/>
          <w:color w:val="auto"/>
          <w:szCs w:val="32"/>
        </w:rPr>
      </w:pPr>
      <w:r>
        <w:rPr>
          <w:rFonts w:hint="eastAsia" w:ascii="仿宋_GB2312" w:hAnsi="仿宋" w:eastAsia="仿宋_GB2312"/>
          <w:color w:val="auto"/>
          <w:szCs w:val="32"/>
        </w:rPr>
        <w:t>5.具备适应岗位要求的身体条件。</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ascii="仿宋_GB2312" w:hAnsi="仿宋" w:eastAsia="仿宋_GB2312"/>
          <w:b/>
          <w:color w:val="auto"/>
          <w:szCs w:val="32"/>
        </w:rPr>
      </w:pPr>
      <w:r>
        <w:rPr>
          <w:rFonts w:hint="eastAsia" w:ascii="仿宋_GB2312" w:hAnsi="仿宋" w:eastAsia="仿宋_GB2312"/>
          <w:b/>
          <w:color w:val="auto"/>
          <w:szCs w:val="32"/>
        </w:rPr>
        <w:t>（二）岗位所需条件</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ascii="仿宋_GB2312" w:hAnsi="仿宋" w:eastAsia="仿宋_GB2312"/>
          <w:color w:val="auto"/>
          <w:szCs w:val="32"/>
        </w:rPr>
      </w:pPr>
      <w:r>
        <w:rPr>
          <w:rFonts w:hint="eastAsia" w:ascii="仿宋_GB2312" w:hAnsi="仿宋" w:eastAsia="仿宋_GB2312"/>
          <w:color w:val="auto"/>
          <w:szCs w:val="32"/>
        </w:rPr>
        <w:t>1.年龄</w:t>
      </w:r>
      <w:r>
        <w:rPr>
          <w:rFonts w:hint="eastAsia" w:ascii="仿宋_GB2312" w:hAnsi="仿宋" w:eastAsia="仿宋_GB2312"/>
          <w:color w:val="auto"/>
          <w:szCs w:val="32"/>
          <w:lang w:val="en-US" w:eastAsia="zh-CN"/>
        </w:rPr>
        <w:t>35</w:t>
      </w:r>
      <w:r>
        <w:rPr>
          <w:rFonts w:hint="eastAsia" w:ascii="仿宋_GB2312" w:hAnsi="仿宋" w:eastAsia="仿宋_GB2312"/>
          <w:color w:val="auto"/>
          <w:szCs w:val="32"/>
        </w:rPr>
        <w:t>周岁以下</w:t>
      </w:r>
      <w:r>
        <w:rPr>
          <w:rFonts w:hint="eastAsia" w:ascii="仿宋_GB2312" w:hAnsi="仿宋" w:eastAsia="仿宋_GB2312"/>
          <w:color w:val="auto"/>
          <w:szCs w:val="32"/>
          <w:lang w:val="en-US" w:eastAsia="zh-CN"/>
        </w:rPr>
        <w:t>的社会人员</w:t>
      </w:r>
      <w:r>
        <w:rPr>
          <w:rFonts w:hint="eastAsia" w:ascii="仿宋_GB2312" w:hAnsi="仿宋" w:eastAsia="仿宋_GB2312"/>
          <w:color w:val="auto"/>
          <w:szCs w:val="32"/>
        </w:rPr>
        <w:t>（</w:t>
      </w:r>
      <w:r>
        <w:rPr>
          <w:rFonts w:hint="eastAsia" w:ascii="仿宋_GB2312" w:hAnsi="仿宋" w:eastAsia="仿宋_GB2312"/>
          <w:color w:val="auto"/>
          <w:szCs w:val="32"/>
          <w:lang w:val="en-US" w:eastAsia="zh-CN"/>
        </w:rPr>
        <w:t>1987年7月31日以后出生</w:t>
      </w:r>
      <w:r>
        <w:rPr>
          <w:rFonts w:hint="eastAsia" w:ascii="仿宋_GB2312" w:hAnsi="仿宋" w:eastAsia="仿宋_GB2312"/>
          <w:color w:val="auto"/>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ascii="仿宋_GB2312" w:hAnsi="仿宋" w:eastAsia="仿宋_GB2312"/>
          <w:color w:val="auto"/>
          <w:szCs w:val="32"/>
        </w:rPr>
      </w:pPr>
      <w:r>
        <w:rPr>
          <w:rFonts w:hint="eastAsia" w:ascii="仿宋_GB2312" w:hAnsi="仿宋" w:eastAsia="仿宋_GB2312"/>
          <w:color w:val="auto"/>
          <w:szCs w:val="32"/>
        </w:rPr>
        <w:t>2.大学本科或以上学历；</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ascii="仿宋_GB2312" w:hAnsi="仿宋" w:eastAsia="仿宋_GB2312"/>
          <w:color w:val="auto"/>
          <w:szCs w:val="32"/>
        </w:rPr>
      </w:pPr>
      <w:r>
        <w:rPr>
          <w:rFonts w:hint="eastAsia" w:ascii="仿宋_GB2312" w:hAnsi="仿宋" w:eastAsia="仿宋_GB2312"/>
          <w:color w:val="auto"/>
          <w:szCs w:val="32"/>
        </w:rPr>
        <w:t>3.管理学、经济学等相关专业；　　　　　　　　　　　　　　　　　　</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 w:eastAsia="仿宋_GB2312"/>
          <w:color w:val="auto"/>
          <w:szCs w:val="32"/>
          <w:lang w:eastAsia="zh-CN"/>
        </w:rPr>
      </w:pPr>
      <w:r>
        <w:rPr>
          <w:rFonts w:hint="eastAsia" w:ascii="仿宋_GB2312" w:hAnsi="仿宋" w:eastAsia="仿宋_GB2312"/>
          <w:color w:val="auto"/>
          <w:szCs w:val="32"/>
        </w:rPr>
        <w:t>4.有</w:t>
      </w:r>
      <w:r>
        <w:rPr>
          <w:rFonts w:hint="eastAsia" w:ascii="仿宋_GB2312" w:hAnsi="仿宋" w:eastAsia="仿宋_GB2312"/>
          <w:color w:val="auto"/>
          <w:szCs w:val="32"/>
          <w:lang w:val="en-US" w:eastAsia="zh-CN"/>
        </w:rPr>
        <w:t>政府机关工作经验</w:t>
      </w:r>
      <w:r>
        <w:rPr>
          <w:rFonts w:hint="eastAsia" w:ascii="仿宋_GB2312" w:hAnsi="仿宋" w:eastAsia="仿宋_GB2312"/>
          <w:color w:val="auto"/>
          <w:szCs w:val="32"/>
        </w:rPr>
        <w:t>、在南沙区居住生活者优先；</w:t>
      </w:r>
      <w:r>
        <w:rPr>
          <w:rFonts w:hint="eastAsia" w:ascii="仿宋_GB2312" w:hAnsi="仿宋" w:eastAsia="仿宋_GB2312"/>
          <w:color w:val="auto"/>
          <w:szCs w:val="32"/>
          <w:lang w:val="en-US" w:eastAsia="zh-CN"/>
        </w:rPr>
        <w:t>中共</w:t>
      </w:r>
      <w:r>
        <w:rPr>
          <w:rFonts w:hint="eastAsia" w:ascii="仿宋_GB2312" w:hAnsi="仿宋" w:eastAsia="仿宋_GB2312"/>
          <w:color w:val="auto"/>
          <w:szCs w:val="32"/>
          <w:lang w:eastAsia="zh-CN"/>
        </w:rPr>
        <w:t>党员优先；</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ascii="仿宋_GB2312" w:hAnsi="仿宋" w:eastAsia="仿宋_GB2312"/>
          <w:color w:val="auto"/>
          <w:szCs w:val="32"/>
        </w:rPr>
      </w:pPr>
      <w:r>
        <w:rPr>
          <w:rFonts w:hint="eastAsia" w:ascii="仿宋_GB2312" w:hAnsi="仿宋" w:eastAsia="仿宋_GB2312"/>
          <w:color w:val="auto"/>
          <w:szCs w:val="32"/>
        </w:rPr>
        <w:t>5.擅长公文写作，做事细心，责任心强，有较强的沟通协调能力。</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ascii="仿宋_GB2312" w:hAnsi="仿宋" w:eastAsia="仿宋_GB2312"/>
          <w:color w:val="auto"/>
          <w:szCs w:val="32"/>
        </w:rPr>
      </w:pPr>
      <w:r>
        <w:rPr>
          <w:rFonts w:hint="eastAsia" w:ascii="仿宋_GB2312" w:hAnsi="仿宋" w:eastAsia="仿宋_GB2312"/>
          <w:color w:val="auto"/>
          <w:szCs w:val="32"/>
        </w:rPr>
        <w:t>年龄、工作年限的计算时间截止至20</w:t>
      </w:r>
      <w:r>
        <w:rPr>
          <w:rFonts w:hint="eastAsia" w:ascii="仿宋_GB2312" w:hAnsi="仿宋" w:eastAsia="仿宋_GB2312"/>
          <w:color w:val="auto"/>
          <w:szCs w:val="32"/>
          <w:lang w:val="en-US" w:eastAsia="zh-CN"/>
        </w:rPr>
        <w:t>23</w:t>
      </w:r>
      <w:r>
        <w:rPr>
          <w:rFonts w:hint="eastAsia" w:ascii="仿宋_GB2312" w:hAnsi="仿宋" w:eastAsia="仿宋_GB2312"/>
          <w:color w:val="auto"/>
          <w:szCs w:val="32"/>
        </w:rPr>
        <w:t>年</w:t>
      </w:r>
      <w:r>
        <w:rPr>
          <w:rFonts w:hint="eastAsia" w:ascii="仿宋_GB2312" w:hAnsi="仿宋" w:eastAsia="仿宋_GB2312"/>
          <w:color w:val="auto"/>
          <w:szCs w:val="32"/>
          <w:lang w:val="en-US" w:eastAsia="zh-CN"/>
        </w:rPr>
        <w:t>7</w:t>
      </w:r>
      <w:r>
        <w:rPr>
          <w:rFonts w:hint="eastAsia" w:ascii="仿宋_GB2312" w:hAnsi="仿宋" w:eastAsia="仿宋_GB2312"/>
          <w:color w:val="auto"/>
          <w:szCs w:val="32"/>
        </w:rPr>
        <w:t>月</w:t>
      </w:r>
      <w:r>
        <w:rPr>
          <w:rFonts w:hint="eastAsia" w:ascii="仿宋_GB2312" w:hAnsi="仿宋" w:eastAsia="仿宋_GB2312"/>
          <w:color w:val="auto"/>
          <w:szCs w:val="32"/>
          <w:lang w:val="en-US" w:eastAsia="zh-CN"/>
        </w:rPr>
        <w:t>31</w:t>
      </w:r>
      <w:r>
        <w:rPr>
          <w:rFonts w:hint="eastAsia" w:ascii="仿宋_GB2312" w:hAnsi="仿宋" w:eastAsia="仿宋_GB2312"/>
          <w:color w:val="auto"/>
          <w:szCs w:val="32"/>
        </w:rPr>
        <w:t>日。凡受到党纪政纪处分期限未满或者正在接受纪律检查，以及有犯罪记录、处于刑事处罚期间或者正在接受司法调查尚未做出结论的人员，不接受其报名。</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黑体" w:hAnsi="黑体" w:eastAsia="黑体"/>
          <w:color w:val="auto"/>
          <w:szCs w:val="32"/>
          <w:lang w:eastAsia="zh-CN"/>
        </w:rPr>
      </w:pPr>
      <w:r>
        <w:rPr>
          <w:rFonts w:hint="eastAsia" w:ascii="黑体" w:hAnsi="黑体" w:eastAsia="黑体"/>
          <w:color w:val="auto"/>
          <w:szCs w:val="32"/>
          <w:lang w:eastAsia="zh-CN"/>
        </w:rPr>
        <w:t>三</w:t>
      </w:r>
      <w:r>
        <w:rPr>
          <w:rFonts w:hint="eastAsia" w:ascii="黑体" w:hAnsi="黑体" w:eastAsia="黑体"/>
          <w:color w:val="auto"/>
          <w:szCs w:val="32"/>
        </w:rPr>
        <w:t>、</w:t>
      </w:r>
      <w:r>
        <w:rPr>
          <w:rFonts w:hint="eastAsia" w:ascii="黑体" w:hAnsi="黑体" w:eastAsia="黑体"/>
          <w:color w:val="auto"/>
          <w:szCs w:val="32"/>
          <w:lang w:eastAsia="zh-CN"/>
        </w:rPr>
        <w:t>招聘流程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 w:leftChars="0" w:firstLine="64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报名（</w:t>
      </w:r>
      <w:r>
        <w:rPr>
          <w:rFonts w:hint="eastAsia" w:ascii="仿宋_GB2312" w:hAnsi="仿宋_GB2312" w:eastAsia="仿宋_GB2312" w:cs="仿宋_GB2312"/>
          <w:color w:val="auto"/>
          <w:sz w:val="32"/>
          <w:szCs w:val="32"/>
        </w:rPr>
        <w:t>本次公开招聘只接受网上报名方式</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 w:eastAsia="仿宋_GB2312"/>
          <w:color w:val="auto"/>
          <w:szCs w:val="32"/>
          <w:lang w:val="en-US" w:eastAsia="zh-CN"/>
        </w:rPr>
      </w:pPr>
      <w:r>
        <w:rPr>
          <w:rFonts w:hint="eastAsia" w:ascii="仿宋_GB2312" w:hAnsi="仿宋" w:eastAsia="仿宋_GB2312"/>
          <w:color w:val="auto"/>
          <w:szCs w:val="32"/>
          <w:lang w:val="en-US" w:eastAsia="zh-CN"/>
        </w:rPr>
        <w:t>1.</w:t>
      </w:r>
      <w:r>
        <w:rPr>
          <w:rFonts w:hint="eastAsia" w:ascii="仿宋_GB2312" w:hAnsi="仿宋" w:eastAsia="仿宋_GB2312"/>
          <w:color w:val="auto"/>
          <w:szCs w:val="32"/>
        </w:rPr>
        <w:t>报名时间：20</w:t>
      </w:r>
      <w:r>
        <w:rPr>
          <w:rFonts w:hint="eastAsia" w:ascii="仿宋_GB2312" w:hAnsi="仿宋" w:eastAsia="仿宋_GB2312"/>
          <w:color w:val="auto"/>
          <w:szCs w:val="32"/>
          <w:lang w:val="en-US" w:eastAsia="zh-CN"/>
        </w:rPr>
        <w:t>23</w:t>
      </w:r>
      <w:r>
        <w:rPr>
          <w:rFonts w:hint="eastAsia" w:ascii="仿宋_GB2312" w:hAnsi="仿宋" w:eastAsia="仿宋_GB2312"/>
          <w:color w:val="auto"/>
          <w:szCs w:val="32"/>
        </w:rPr>
        <w:t>年</w:t>
      </w:r>
      <w:r>
        <w:rPr>
          <w:rFonts w:hint="eastAsia" w:ascii="仿宋_GB2312" w:hAnsi="仿宋" w:eastAsia="仿宋_GB2312"/>
          <w:color w:val="auto"/>
          <w:szCs w:val="32"/>
          <w:lang w:val="en-US" w:eastAsia="zh-CN"/>
        </w:rPr>
        <w:t>7</w:t>
      </w:r>
      <w:r>
        <w:rPr>
          <w:rFonts w:hint="eastAsia" w:ascii="仿宋_GB2312" w:hAnsi="仿宋" w:eastAsia="仿宋_GB2312"/>
          <w:color w:val="auto"/>
          <w:szCs w:val="32"/>
        </w:rPr>
        <w:t>月</w:t>
      </w:r>
      <w:r>
        <w:rPr>
          <w:rFonts w:hint="eastAsia" w:ascii="仿宋_GB2312" w:hAnsi="仿宋" w:eastAsia="仿宋_GB2312"/>
          <w:color w:val="auto"/>
          <w:szCs w:val="32"/>
          <w:lang w:val="en-US" w:eastAsia="zh-CN"/>
        </w:rPr>
        <w:t>31</w:t>
      </w:r>
      <w:r>
        <w:rPr>
          <w:rFonts w:hint="eastAsia" w:ascii="仿宋_GB2312" w:hAnsi="仿宋" w:eastAsia="仿宋_GB2312"/>
          <w:color w:val="auto"/>
          <w:szCs w:val="32"/>
        </w:rPr>
        <w:t>日（星期</w:t>
      </w:r>
      <w:r>
        <w:rPr>
          <w:rFonts w:hint="eastAsia" w:ascii="仿宋_GB2312" w:hAnsi="仿宋" w:eastAsia="仿宋_GB2312"/>
          <w:color w:val="auto"/>
          <w:szCs w:val="32"/>
          <w:lang w:eastAsia="zh-CN"/>
        </w:rPr>
        <w:t>一</w:t>
      </w:r>
      <w:r>
        <w:rPr>
          <w:rFonts w:hint="eastAsia" w:ascii="仿宋_GB2312" w:hAnsi="仿宋" w:eastAsia="仿宋_GB2312"/>
          <w:color w:val="auto"/>
          <w:szCs w:val="32"/>
        </w:rPr>
        <w:t>）上午9∶00时至20</w:t>
      </w:r>
      <w:r>
        <w:rPr>
          <w:rFonts w:hint="eastAsia" w:ascii="仿宋_GB2312" w:hAnsi="仿宋" w:eastAsia="仿宋_GB2312"/>
          <w:color w:val="auto"/>
          <w:szCs w:val="32"/>
          <w:lang w:val="en-US" w:eastAsia="zh-CN"/>
        </w:rPr>
        <w:t>23</w:t>
      </w:r>
      <w:r>
        <w:rPr>
          <w:rFonts w:hint="eastAsia" w:ascii="仿宋_GB2312" w:hAnsi="仿宋" w:eastAsia="仿宋_GB2312"/>
          <w:color w:val="auto"/>
          <w:szCs w:val="32"/>
        </w:rPr>
        <w:t>年</w:t>
      </w:r>
      <w:r>
        <w:rPr>
          <w:rFonts w:hint="eastAsia" w:ascii="仿宋_GB2312" w:hAnsi="仿宋" w:eastAsia="仿宋_GB2312"/>
          <w:color w:val="auto"/>
          <w:szCs w:val="32"/>
          <w:lang w:val="en-US" w:eastAsia="zh-CN"/>
        </w:rPr>
        <w:t>8</w:t>
      </w:r>
      <w:r>
        <w:rPr>
          <w:rFonts w:hint="eastAsia" w:ascii="仿宋_GB2312" w:hAnsi="仿宋" w:eastAsia="仿宋_GB2312"/>
          <w:color w:val="auto"/>
          <w:szCs w:val="32"/>
        </w:rPr>
        <w:t>月</w:t>
      </w:r>
      <w:r>
        <w:rPr>
          <w:rFonts w:hint="eastAsia" w:ascii="仿宋_GB2312" w:hAnsi="仿宋" w:eastAsia="仿宋_GB2312"/>
          <w:color w:val="auto"/>
          <w:szCs w:val="32"/>
          <w:lang w:val="en-US" w:eastAsia="zh-CN"/>
        </w:rPr>
        <w:t>7</w:t>
      </w:r>
      <w:r>
        <w:rPr>
          <w:rFonts w:hint="eastAsia" w:ascii="仿宋_GB2312" w:hAnsi="仿宋" w:eastAsia="仿宋_GB2312"/>
          <w:color w:val="auto"/>
          <w:szCs w:val="32"/>
        </w:rPr>
        <w:t>日（星期</w:t>
      </w:r>
      <w:r>
        <w:rPr>
          <w:rFonts w:hint="eastAsia" w:ascii="仿宋_GB2312" w:hAnsi="仿宋" w:eastAsia="仿宋_GB2312"/>
          <w:color w:val="auto"/>
          <w:szCs w:val="32"/>
          <w:lang w:val="en-US" w:eastAsia="zh-CN"/>
        </w:rPr>
        <w:t>一</w:t>
      </w:r>
      <w:r>
        <w:rPr>
          <w:rFonts w:hint="eastAsia" w:ascii="仿宋_GB2312" w:hAnsi="仿宋" w:eastAsia="仿宋_GB2312"/>
          <w:color w:val="auto"/>
          <w:szCs w:val="32"/>
        </w:rPr>
        <w:t>）下午</w:t>
      </w:r>
      <w:bookmarkStart w:id="0" w:name="_GoBack"/>
      <w:bookmarkEnd w:id="0"/>
      <w:r>
        <w:rPr>
          <w:rFonts w:hint="eastAsia" w:ascii="仿宋_GB2312" w:hAnsi="仿宋" w:eastAsia="仿宋_GB2312"/>
          <w:color w:val="auto"/>
          <w:szCs w:val="32"/>
        </w:rPr>
        <w:t>17∶00时，以电子邮箱记录的接收时间为准。</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ascii="仿宋_GB2312" w:hAnsi="仿宋" w:eastAsia="仿宋_GB2312"/>
          <w:color w:val="auto"/>
          <w:szCs w:val="32"/>
        </w:rPr>
      </w:pPr>
      <w:r>
        <w:rPr>
          <w:rFonts w:hint="eastAsia" w:ascii="仿宋_GB2312" w:hAnsi="仿宋" w:eastAsia="仿宋_GB2312"/>
          <w:color w:val="auto"/>
          <w:szCs w:val="32"/>
          <w:lang w:val="en-US" w:eastAsia="zh-CN"/>
        </w:rPr>
        <w:t>2.</w:t>
      </w:r>
      <w:r>
        <w:rPr>
          <w:rFonts w:hint="eastAsia" w:ascii="仿宋_GB2312" w:hAnsi="仿宋" w:eastAsia="仿宋_GB2312"/>
          <w:color w:val="auto"/>
          <w:szCs w:val="32"/>
        </w:rPr>
        <w:t>报名方式：请应聘者填写好报名登记表（见附件），发至邮箱nanshazx84985398</w:t>
      </w:r>
      <w:r>
        <w:rPr>
          <w:rFonts w:hint="eastAsia" w:asciiTheme="minorEastAsia" w:hAnsiTheme="minorEastAsia"/>
          <w:color w:val="auto"/>
          <w:szCs w:val="32"/>
        </w:rPr>
        <w:t>@</w:t>
      </w:r>
      <w:r>
        <w:rPr>
          <w:rFonts w:hint="eastAsia" w:ascii="仿宋_GB2312" w:hAnsi="仿宋" w:eastAsia="仿宋_GB2312"/>
          <w:color w:val="auto"/>
          <w:szCs w:val="32"/>
        </w:rPr>
        <w:t>163.com，我办对应聘者个人资料保密。</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ascii="仿宋_GB2312" w:hAnsi="仿宋" w:eastAsia="仿宋_GB2312"/>
          <w:color w:val="auto"/>
          <w:szCs w:val="32"/>
        </w:rPr>
      </w:pPr>
      <w:r>
        <w:rPr>
          <w:rFonts w:hint="eastAsia" w:ascii="仿宋_GB2312" w:hAnsi="仿宋" w:eastAsia="仿宋_GB2312"/>
          <w:color w:val="auto"/>
          <w:szCs w:val="32"/>
          <w:lang w:val="en-US" w:eastAsia="zh-CN"/>
        </w:rPr>
        <w:t>3.</w:t>
      </w:r>
      <w:r>
        <w:rPr>
          <w:rFonts w:hint="eastAsia" w:ascii="仿宋_GB2312" w:hAnsi="仿宋" w:eastAsia="仿宋_GB2312"/>
          <w:color w:val="auto"/>
          <w:szCs w:val="32"/>
        </w:rPr>
        <w:t>报名要求：</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ascii="仿宋_GB2312" w:hAnsi="仿宋" w:eastAsia="仿宋_GB2312"/>
          <w:color w:val="auto"/>
          <w:szCs w:val="32"/>
        </w:rPr>
      </w:pPr>
      <w:r>
        <w:rPr>
          <w:rFonts w:hint="eastAsia" w:ascii="仿宋_GB2312" w:hAnsi="仿宋" w:eastAsia="仿宋_GB2312"/>
          <w:color w:val="auto"/>
          <w:szCs w:val="32"/>
        </w:rPr>
        <w:t>（1）报考人员应符合报考岗位的要求，提供与本次招聘条件不相符及虚假材料未能通过资格审查的，一切后果由报考者本人承担；</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 w:eastAsia="仿宋_GB2312"/>
          <w:color w:val="auto"/>
          <w:szCs w:val="32"/>
        </w:rPr>
      </w:pPr>
      <w:r>
        <w:rPr>
          <w:rFonts w:ascii="仿宋_GB2312" w:hAnsi="宋体" w:eastAsia="仿宋_GB2312" w:cs="仿宋_GB2312"/>
          <w:i w:val="0"/>
          <w:iCs w:val="0"/>
          <w:caps w:val="0"/>
          <w:color w:val="000000"/>
          <w:spacing w:val="0"/>
          <w:sz w:val="32"/>
          <w:szCs w:val="32"/>
          <w:shd w:val="clear" w:fill="FFFFFF"/>
        </w:rPr>
        <w:t>（</w:t>
      </w:r>
      <w:r>
        <w:rPr>
          <w:rFonts w:hint="eastAsia" w:ascii="仿宋_GB2312" w:hAnsi="宋体" w:eastAsia="仿宋_GB2312" w:cs="仿宋_GB2312"/>
          <w:i w:val="0"/>
          <w:iCs w:val="0"/>
          <w:caps w:val="0"/>
          <w:color w:val="000000"/>
          <w:spacing w:val="0"/>
          <w:sz w:val="32"/>
          <w:szCs w:val="32"/>
          <w:shd w:val="clear" w:fill="FFFFFF"/>
        </w:rPr>
        <w:t>2）</w:t>
      </w:r>
      <w:r>
        <w:rPr>
          <w:rFonts w:hint="eastAsia" w:ascii="仿宋_GB2312" w:hAnsi="仿宋" w:eastAsia="仿宋_GB2312"/>
          <w:color w:val="auto"/>
          <w:szCs w:val="32"/>
        </w:rPr>
        <w:t>考生所留的联系电话应准确无误，确保顺畅联系，因提供错误联系信息或关闭通讯工具造成的后果由报考者本人承担。</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 w:eastAsia="仿宋_GB2312"/>
          <w:color w:val="auto"/>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 w:eastAsia="仿宋_GB2312"/>
          <w:color w:val="auto"/>
          <w:szCs w:val="32"/>
        </w:rPr>
      </w:pPr>
      <w:r>
        <w:rPr>
          <w:rFonts w:hint="eastAsia" w:ascii="仿宋_GB2312" w:hAnsi="仿宋" w:eastAsia="仿宋_GB2312"/>
          <w:color w:val="auto"/>
          <w:szCs w:val="32"/>
          <w:lang w:val="en-US" w:eastAsia="zh-CN"/>
        </w:rPr>
        <w:t>（二）考试</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 w:eastAsia="仿宋_GB2312"/>
          <w:color w:val="auto"/>
          <w:szCs w:val="32"/>
        </w:rPr>
      </w:pPr>
      <w:r>
        <w:rPr>
          <w:rFonts w:hint="eastAsia" w:ascii="仿宋_GB2312" w:hAnsi="仿宋" w:eastAsia="仿宋_GB2312"/>
          <w:color w:val="auto"/>
          <w:szCs w:val="32"/>
          <w:lang w:val="en-US" w:eastAsia="zh-CN"/>
        </w:rPr>
        <w:t>本次招聘考试以笔试和面试形式进行。</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default" w:ascii="仿宋_GB2312" w:hAnsi="仿宋" w:eastAsia="仿宋_GB2312"/>
          <w:color w:val="auto"/>
          <w:szCs w:val="32"/>
          <w:lang w:val="en-US" w:eastAsia="zh-CN"/>
        </w:rPr>
      </w:pPr>
      <w:r>
        <w:rPr>
          <w:rFonts w:hint="eastAsia" w:ascii="仿宋_GB2312" w:hAnsi="仿宋" w:eastAsia="仿宋_GB2312"/>
          <w:color w:val="auto"/>
          <w:szCs w:val="32"/>
          <w:lang w:val="en-US" w:eastAsia="zh-CN"/>
        </w:rPr>
        <w:t>1.笔试。笔试采取闭卷考试的方式，满分为100分，合格成绩为60分。笔试成绩不合格不能进入下一环节。报名人数与该岗位招录人员比例大于或等于3∶1时开考。笔试成绩占总成绩的40%。笔试的具体时间、地点另行通知。</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 w:eastAsia="仿宋_GB2312"/>
          <w:color w:val="auto"/>
          <w:szCs w:val="32"/>
        </w:rPr>
      </w:pPr>
      <w:r>
        <w:rPr>
          <w:rFonts w:hint="eastAsia" w:ascii="仿宋_GB2312" w:hAnsi="仿宋" w:eastAsia="仿宋_GB2312"/>
          <w:color w:val="auto"/>
          <w:szCs w:val="32"/>
          <w:lang w:val="en-US" w:eastAsia="zh-CN"/>
        </w:rPr>
        <w:t>2.面试。根据笔试成绩排名，按照招聘岗位1∶5比例（如笔试成绩合格人数小于上述比例，则按实际合格人数确定）确定入围面试人选。面试采用结构化面试评分，</w:t>
      </w:r>
      <w:r>
        <w:rPr>
          <w:rFonts w:hint="eastAsia" w:ascii="仿宋_GB2312" w:hAnsi="仿宋" w:eastAsia="仿宋_GB2312" w:cs="仿宋"/>
          <w:color w:val="auto"/>
          <w:szCs w:val="32"/>
        </w:rPr>
        <w:t>每人15分钟，满分100分，60分合格</w:t>
      </w:r>
      <w:r>
        <w:rPr>
          <w:rFonts w:hint="eastAsia" w:ascii="仿宋_GB2312" w:hAnsi="仿宋" w:eastAsia="仿宋_GB2312"/>
          <w:color w:val="auto"/>
          <w:szCs w:val="32"/>
          <w:lang w:val="en-US" w:eastAsia="zh-CN"/>
        </w:rPr>
        <w:t>。主要测试应聘人员的语言表达能力、岗位匹配性及专业知识水平。面试成绩占总成绩的60%。</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 w:eastAsia="仿宋_GB2312"/>
          <w:color w:val="auto"/>
          <w:szCs w:val="32"/>
          <w:lang w:val="en-US" w:eastAsia="zh-CN"/>
        </w:rPr>
      </w:pPr>
      <w:r>
        <w:rPr>
          <w:rFonts w:hint="eastAsia" w:ascii="仿宋_GB2312" w:hAnsi="仿宋" w:eastAsia="仿宋_GB2312"/>
          <w:color w:val="auto"/>
          <w:szCs w:val="32"/>
          <w:lang w:val="en-US" w:eastAsia="zh-CN"/>
        </w:rPr>
        <w:t>面试人员需携带本人户口簿、身份证、学历证明、工作证明等原件及复印件参加资格审查，原件审查后退还。资格审查不合格者，取消面试资格；合格者，可继续参加面试。面试的具体时间、地点另行通知。</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 w:eastAsia="仿宋_GB2312"/>
          <w:color w:val="auto"/>
          <w:szCs w:val="32"/>
        </w:rPr>
      </w:pPr>
      <w:r>
        <w:rPr>
          <w:rFonts w:hint="eastAsia" w:ascii="仿宋_GB2312" w:hAnsi="仿宋" w:eastAsia="仿宋_GB2312"/>
          <w:color w:val="auto"/>
          <w:szCs w:val="32"/>
          <w:lang w:val="en-US" w:eastAsia="zh-CN"/>
        </w:rPr>
        <w:t>(三)体检。依总成绩高低顺序，以拟聘岗位数1∶1比例择优确定体检对象，体检标准参考《公务员录用体检通用标准（试行）》执行。体检不合格的，取消聘用资格，可以在总成绩合格的考生中从高分到低分依次递补确定体检人员名单。进入体检的报考人员须到指定医院体检，体检费用由报考人员承担。</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 w:eastAsia="仿宋_GB2312"/>
          <w:color w:val="auto"/>
          <w:szCs w:val="32"/>
        </w:rPr>
      </w:pPr>
      <w:r>
        <w:rPr>
          <w:rFonts w:hint="eastAsia" w:ascii="仿宋_GB2312" w:hAnsi="仿宋" w:eastAsia="仿宋_GB2312"/>
          <w:color w:val="auto"/>
          <w:szCs w:val="32"/>
          <w:lang w:val="en-US" w:eastAsia="zh-CN"/>
        </w:rPr>
        <w:t>(四)政审。按照体检合格确定进入政审人选。主要审查拟招聘人员的思想政治、遵纪守法、道德品质、业务能力、工作实绩等情况。经审查，发现报考人员有违法违纪、违反国家政策、违背社会公德等情况的不予录用。</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 w:eastAsia="仿宋_GB2312"/>
          <w:color w:val="auto"/>
          <w:szCs w:val="32"/>
        </w:rPr>
      </w:pPr>
      <w:r>
        <w:rPr>
          <w:rFonts w:hint="eastAsia" w:ascii="仿宋_GB2312" w:hAnsi="仿宋" w:eastAsia="仿宋_GB2312"/>
          <w:color w:val="auto"/>
          <w:szCs w:val="32"/>
          <w:lang w:val="en-US" w:eastAsia="zh-CN"/>
        </w:rPr>
        <w:t>(五)公示。拟聘人员名单在“政协广州市南沙区委员会网站”和“广州南沙政协微信公众号”上公示，公示期限为3个工作日。</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 w:eastAsia="仿宋_GB2312"/>
          <w:color w:val="auto"/>
          <w:szCs w:val="32"/>
        </w:rPr>
      </w:pPr>
      <w:r>
        <w:rPr>
          <w:rFonts w:hint="eastAsia" w:ascii="仿宋_GB2312" w:hAnsi="仿宋" w:eastAsia="仿宋_GB2312"/>
          <w:color w:val="auto"/>
          <w:szCs w:val="32"/>
          <w:lang w:val="en-US" w:eastAsia="zh-CN"/>
        </w:rPr>
        <w:t>(六)聘用。拟聘人员经公示无异议的，办理相关聘用手续。</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 w:eastAsia="仿宋_GB2312"/>
          <w:color w:val="auto"/>
          <w:szCs w:val="32"/>
        </w:rPr>
      </w:pPr>
      <w:r>
        <w:rPr>
          <w:rFonts w:hint="eastAsia" w:ascii="仿宋_GB2312" w:hAnsi="仿宋" w:eastAsia="仿宋_GB2312"/>
          <w:color w:val="auto"/>
          <w:szCs w:val="32"/>
          <w:lang w:val="en-US" w:eastAsia="zh-CN"/>
        </w:rPr>
        <w:t>本公告由广州市南沙区政协办公室负责解释。</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 w:eastAsia="仿宋_GB2312"/>
          <w:color w:val="auto"/>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ascii="仿宋_GB2312" w:hAnsi="仿宋" w:eastAsia="仿宋_GB2312"/>
          <w:color w:val="auto"/>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ascii="仿宋_GB2312" w:hAnsi="仿宋" w:eastAsia="仿宋_GB2312"/>
          <w:color w:val="auto"/>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ascii="仿宋_GB2312" w:hAnsi="仿宋" w:eastAsia="仿宋_GB2312"/>
          <w:color w:val="auto"/>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jc w:val="right"/>
        <w:textAlignment w:val="auto"/>
        <w:rPr>
          <w:rFonts w:ascii="仿宋" w:hAnsi="仿宋" w:eastAsia="仿宋"/>
          <w:color w:val="auto"/>
          <w:szCs w:val="32"/>
        </w:rPr>
      </w:pPr>
      <w:r>
        <w:rPr>
          <w:rFonts w:hint="eastAsia" w:ascii="仿宋" w:hAnsi="仿宋" w:eastAsia="仿宋"/>
          <w:color w:val="auto"/>
          <w:szCs w:val="32"/>
        </w:rPr>
        <w:t xml:space="preserve">                       政协南沙区委员会办公室</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ascii="仿宋" w:hAnsi="仿宋" w:eastAsia="仿宋"/>
          <w:color w:val="auto"/>
          <w:szCs w:val="32"/>
        </w:rPr>
      </w:pPr>
      <w:r>
        <w:rPr>
          <w:rFonts w:hint="eastAsia" w:ascii="仿宋" w:hAnsi="仿宋" w:eastAsia="仿宋"/>
          <w:color w:val="auto"/>
          <w:szCs w:val="32"/>
        </w:rPr>
        <w:t xml:space="preserve">                           </w:t>
      </w:r>
      <w:r>
        <w:rPr>
          <w:rFonts w:hint="eastAsia" w:ascii="仿宋" w:hAnsi="仿宋" w:eastAsia="仿宋"/>
          <w:color w:val="auto"/>
          <w:szCs w:val="32"/>
          <w:lang w:val="en-US" w:eastAsia="zh-CN"/>
        </w:rPr>
        <w:t xml:space="preserve">     </w:t>
      </w:r>
      <w:r>
        <w:rPr>
          <w:rFonts w:hint="eastAsia" w:ascii="仿宋" w:hAnsi="仿宋" w:eastAsia="仿宋"/>
          <w:color w:val="auto"/>
          <w:szCs w:val="32"/>
        </w:rPr>
        <w:t>20</w:t>
      </w:r>
      <w:r>
        <w:rPr>
          <w:rFonts w:hint="eastAsia" w:ascii="仿宋" w:hAnsi="仿宋" w:eastAsia="仿宋"/>
          <w:color w:val="auto"/>
          <w:szCs w:val="32"/>
          <w:lang w:val="en-US" w:eastAsia="zh-CN"/>
        </w:rPr>
        <w:t>23</w:t>
      </w:r>
      <w:r>
        <w:rPr>
          <w:rFonts w:hint="eastAsia" w:ascii="仿宋" w:hAnsi="仿宋" w:eastAsia="仿宋"/>
          <w:color w:val="auto"/>
          <w:szCs w:val="32"/>
        </w:rPr>
        <w:t>年</w:t>
      </w:r>
      <w:r>
        <w:rPr>
          <w:rFonts w:hint="eastAsia" w:ascii="仿宋" w:hAnsi="仿宋" w:eastAsia="仿宋"/>
          <w:color w:val="auto"/>
          <w:szCs w:val="32"/>
          <w:lang w:val="en-US" w:eastAsia="zh-CN"/>
        </w:rPr>
        <w:t>7</w:t>
      </w:r>
      <w:r>
        <w:rPr>
          <w:rFonts w:hint="eastAsia" w:ascii="仿宋" w:hAnsi="仿宋" w:eastAsia="仿宋"/>
          <w:color w:val="auto"/>
          <w:szCs w:val="32"/>
        </w:rPr>
        <w:t>月</w:t>
      </w:r>
      <w:r>
        <w:rPr>
          <w:rFonts w:hint="eastAsia" w:ascii="仿宋" w:hAnsi="仿宋" w:eastAsia="仿宋"/>
          <w:color w:val="auto"/>
          <w:szCs w:val="32"/>
          <w:lang w:val="en-US" w:eastAsia="zh-CN"/>
        </w:rPr>
        <w:t>31</w:t>
      </w:r>
      <w:r>
        <w:rPr>
          <w:rFonts w:hint="eastAsia" w:ascii="仿宋" w:hAnsi="仿宋" w:eastAsia="仿宋"/>
          <w:color w:val="auto"/>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auto"/>
          <w:szCs w:val="32"/>
        </w:rPr>
      </w:pPr>
    </w:p>
    <w:sectPr>
      <w:footerReference r:id="rId3" w:type="default"/>
      <w:pgSz w:w="11906" w:h="16838"/>
      <w:pgMar w:top="2098" w:right="1474" w:bottom="1984" w:left="1587" w:header="851" w:footer="992" w:gutter="0"/>
      <w:pgNumType w:fmt="numberInDash"/>
      <w:cols w:space="425" w:num="1"/>
      <w:docGrid w:type="linesAndChars" w:linePitch="649"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B13AC8C-6EA7-4879-BF9F-C951DD3831F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42E2FE2C-4BE4-40E0-984B-76556D57DFAB}"/>
  </w:font>
  <w:font w:name="仿宋">
    <w:panose1 w:val="02010609060101010101"/>
    <w:charset w:val="86"/>
    <w:family w:val="modern"/>
    <w:pitch w:val="default"/>
    <w:sig w:usb0="800002BF" w:usb1="38CF7CFA" w:usb2="00000016" w:usb3="00000000" w:csb0="00040001" w:csb1="00000000"/>
    <w:embedRegular r:id="rId3" w:fontKey="{7DBD010A-503B-415F-A4BE-4DF8817EC30E}"/>
  </w:font>
  <w:font w:name="仿宋_GB2312">
    <w:panose1 w:val="02010609030101010101"/>
    <w:charset w:val="86"/>
    <w:family w:val="modern"/>
    <w:pitch w:val="default"/>
    <w:sig w:usb0="00000001" w:usb1="080E0000" w:usb2="00000000" w:usb3="00000000" w:csb0="00040000" w:csb1="00000000"/>
    <w:embedRegular r:id="rId4" w:fontKey="{B224E02B-16D1-4096-A395-3D4D1C70486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32"/>
                              <w:szCs w:val="32"/>
                            </w:rPr>
                            <w:fldChar w:fldCharType="begin"/>
                          </w:r>
                          <w:r>
                            <w:rPr>
                              <w:sz w:val="32"/>
                              <w:szCs w:val="32"/>
                            </w:rPr>
                            <w:instrText xml:space="preserve"> PAGE  \* MERGEFORMAT </w:instrText>
                          </w:r>
                          <w:r>
                            <w:rPr>
                              <w:sz w:val="32"/>
                              <w:szCs w:val="32"/>
                            </w:rPr>
                            <w:fldChar w:fldCharType="separate"/>
                          </w:r>
                          <w:r>
                            <w:rPr>
                              <w:sz w:val="32"/>
                              <w:szCs w:val="32"/>
                            </w:rPr>
                            <w:t>- 1 -</w:t>
                          </w:r>
                          <w:r>
                            <w:rPr>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sz w:val="32"/>
                        <w:szCs w:val="32"/>
                      </w:rPr>
                      <w:fldChar w:fldCharType="begin"/>
                    </w:r>
                    <w:r>
                      <w:rPr>
                        <w:sz w:val="32"/>
                        <w:szCs w:val="32"/>
                      </w:rPr>
                      <w:instrText xml:space="preserve"> PAGE  \* MERGEFORMAT </w:instrText>
                    </w:r>
                    <w:r>
                      <w:rPr>
                        <w:sz w:val="32"/>
                        <w:szCs w:val="32"/>
                      </w:rPr>
                      <w:fldChar w:fldCharType="separate"/>
                    </w:r>
                    <w:r>
                      <w:rPr>
                        <w:sz w:val="32"/>
                        <w:szCs w:val="32"/>
                      </w:rPr>
                      <w:t>- 1 -</w:t>
                    </w:r>
                    <w:r>
                      <w:rPr>
                        <w:sz w:val="32"/>
                        <w:szCs w:val="32"/>
                      </w:rP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4D457A"/>
    <w:multiLevelType w:val="singleLevel"/>
    <w:tmpl w:val="564D457A"/>
    <w:lvl w:ilvl="0" w:tentative="0">
      <w:start w:val="1"/>
      <w:numFmt w:val="chineseCounting"/>
      <w:suff w:val="nothing"/>
      <w:lvlText w:val="（%1）"/>
      <w:lvlJc w:val="left"/>
      <w:pPr>
        <w:ind w:left="-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OTE5OTRhMTMxYWYzM2EwMzFhNGE4MWQyMzcwN2EifQ=="/>
  </w:docVars>
  <w:rsids>
    <w:rsidRoot w:val="00757E6B"/>
    <w:rsid w:val="000B7C6D"/>
    <w:rsid w:val="000C536E"/>
    <w:rsid w:val="001222C0"/>
    <w:rsid w:val="00177AB4"/>
    <w:rsid w:val="0023034B"/>
    <w:rsid w:val="002B65ED"/>
    <w:rsid w:val="002C7A84"/>
    <w:rsid w:val="0030364F"/>
    <w:rsid w:val="003A679F"/>
    <w:rsid w:val="003C0BE1"/>
    <w:rsid w:val="00421874"/>
    <w:rsid w:val="005730A5"/>
    <w:rsid w:val="005A31B4"/>
    <w:rsid w:val="005E6BD7"/>
    <w:rsid w:val="006176F7"/>
    <w:rsid w:val="006544BD"/>
    <w:rsid w:val="006A3C39"/>
    <w:rsid w:val="006C2864"/>
    <w:rsid w:val="006F6C22"/>
    <w:rsid w:val="006F745F"/>
    <w:rsid w:val="00754166"/>
    <w:rsid w:val="00756F6F"/>
    <w:rsid w:val="00757E6B"/>
    <w:rsid w:val="007B10F6"/>
    <w:rsid w:val="0084499E"/>
    <w:rsid w:val="0098714A"/>
    <w:rsid w:val="009C0110"/>
    <w:rsid w:val="00A0295C"/>
    <w:rsid w:val="00A7383C"/>
    <w:rsid w:val="00BA4A00"/>
    <w:rsid w:val="00BC5866"/>
    <w:rsid w:val="00BF3513"/>
    <w:rsid w:val="00C51A03"/>
    <w:rsid w:val="00CD4FCA"/>
    <w:rsid w:val="00CD572E"/>
    <w:rsid w:val="00D963A2"/>
    <w:rsid w:val="00DC5D26"/>
    <w:rsid w:val="00E86748"/>
    <w:rsid w:val="00F1132A"/>
    <w:rsid w:val="00FA77DE"/>
    <w:rsid w:val="00FE5F05"/>
    <w:rsid w:val="05CB047D"/>
    <w:rsid w:val="07196FA7"/>
    <w:rsid w:val="0D707C0B"/>
    <w:rsid w:val="12215F54"/>
    <w:rsid w:val="13D622D5"/>
    <w:rsid w:val="18923AAA"/>
    <w:rsid w:val="198E42C7"/>
    <w:rsid w:val="1B2A2BE8"/>
    <w:rsid w:val="1BED224A"/>
    <w:rsid w:val="1F714C3D"/>
    <w:rsid w:val="20354144"/>
    <w:rsid w:val="21E62DD2"/>
    <w:rsid w:val="240B7AC6"/>
    <w:rsid w:val="28D76213"/>
    <w:rsid w:val="2A0D560F"/>
    <w:rsid w:val="2AE83824"/>
    <w:rsid w:val="2C064023"/>
    <w:rsid w:val="2D140B12"/>
    <w:rsid w:val="30F34745"/>
    <w:rsid w:val="31A4330C"/>
    <w:rsid w:val="33194090"/>
    <w:rsid w:val="3C7B2094"/>
    <w:rsid w:val="42D42E68"/>
    <w:rsid w:val="46086EF1"/>
    <w:rsid w:val="4799373F"/>
    <w:rsid w:val="48C40CC1"/>
    <w:rsid w:val="48F96D36"/>
    <w:rsid w:val="4BBF5F78"/>
    <w:rsid w:val="50F5582F"/>
    <w:rsid w:val="51A27E71"/>
    <w:rsid w:val="66B13932"/>
    <w:rsid w:val="67D059D9"/>
    <w:rsid w:val="6A5F1D32"/>
    <w:rsid w:val="6AA92428"/>
    <w:rsid w:val="6AD04F28"/>
    <w:rsid w:val="6CA8273F"/>
    <w:rsid w:val="6DF06226"/>
    <w:rsid w:val="75127406"/>
    <w:rsid w:val="7A7D3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A6315D-628B-46CD-9358-7926DB0AE2B1}">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8</Pages>
  <Words>3100</Words>
  <Characters>3219</Characters>
  <Lines>23</Lines>
  <Paragraphs>6</Paragraphs>
  <TotalTime>37</TotalTime>
  <ScaleCrop>false</ScaleCrop>
  <LinksUpToDate>false</LinksUpToDate>
  <CharactersWithSpaces>3296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2017-03-23T07:41:00Z</dcterms:created>
  <dc:creator>Administrator</dc:creator>
  <cp:lastModifiedBy>未知</cp:lastModifiedBy>
  <cp:lastPrinted>2023-07-14T02:35:00Z</cp:lastPrinted>
  <dcterms:modified xsi:type="dcterms:W3CDTF">2023-07-31T01:46:16Z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15A804CB5A184A679E6313AE75C030F4</vt:lpwstr>
  </property>
</Properties>
</file>