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60" w:firstLineChar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pStyle w:val="2"/>
        <w:spacing w:line="500" w:lineRule="exact"/>
        <w:ind w:right="-491" w:rightChars="-234" w:firstLine="64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施工许可证</w:t>
      </w:r>
      <w:r>
        <w:rPr>
          <w:rFonts w:ascii="黑体" w:hAnsi="黑体" w:eastAsia="黑体"/>
          <w:sz w:val="44"/>
          <w:szCs w:val="44"/>
        </w:rPr>
        <w:t>（</w:t>
      </w:r>
      <w:r>
        <w:rPr>
          <w:rFonts w:hint="eastAsia" w:ascii="黑体" w:hAnsi="黑体" w:eastAsia="黑体"/>
          <w:sz w:val="44"/>
          <w:szCs w:val="44"/>
        </w:rPr>
        <w:t>或</w:t>
      </w:r>
      <w:r>
        <w:rPr>
          <w:rFonts w:ascii="黑体" w:hAnsi="黑体" w:eastAsia="黑体"/>
          <w:sz w:val="44"/>
          <w:szCs w:val="44"/>
        </w:rPr>
        <w:t>临时施工复函）</w:t>
      </w:r>
      <w:r>
        <w:rPr>
          <w:rFonts w:hint="eastAsia" w:ascii="黑体" w:hAnsi="黑体" w:eastAsia="黑体"/>
          <w:sz w:val="44"/>
          <w:szCs w:val="44"/>
        </w:rPr>
        <w:t>延期申请表</w:t>
      </w:r>
    </w:p>
    <w:p>
      <w:pPr>
        <w:spacing w:line="240" w:lineRule="exact"/>
      </w:pPr>
    </w:p>
    <w:tbl>
      <w:tblPr>
        <w:tblStyle w:val="4"/>
        <w:tblW w:w="10072" w:type="dxa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3172"/>
        <w:gridCol w:w="811"/>
        <w:gridCol w:w="812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工程名称（施工</w:t>
            </w:r>
            <w:r>
              <w:rPr>
                <w:sz w:val="24"/>
              </w:rPr>
              <w:t>许可证编号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7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工程地点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 章）</w:t>
            </w:r>
          </w:p>
        </w:tc>
        <w:tc>
          <w:tcPr>
            <w:tcW w:w="317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公司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317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公司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监督单位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rFonts w:hint="eastAsia"/>
                <w:sz w:val="24"/>
              </w:rPr>
              <w:t>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</w:tc>
        <w:tc>
          <w:tcPr>
            <w:tcW w:w="317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总监理工程师</w:t>
            </w:r>
          </w:p>
        </w:tc>
        <w:tc>
          <w:tcPr>
            <w:tcW w:w="3227" w:type="dxa"/>
            <w:vAlign w:val="center"/>
          </w:tcPr>
          <w:p>
            <w:pPr>
              <w:ind w:left="-105" w:leftChars="-50" w:right="-105" w:rightChars="-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05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建设单位项目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负责人或联系人</w:t>
            </w:r>
          </w:p>
        </w:tc>
        <w:tc>
          <w:tcPr>
            <w:tcW w:w="3172" w:type="dxa"/>
            <w:vMerge w:val="restart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1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联系人电  话</w:t>
            </w:r>
          </w:p>
        </w:tc>
        <w:tc>
          <w:tcPr>
            <w:tcW w:w="8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固话</w:t>
            </w:r>
          </w:p>
        </w:tc>
        <w:tc>
          <w:tcPr>
            <w:tcW w:w="3227" w:type="dxa"/>
          </w:tcPr>
          <w:p>
            <w:pPr>
              <w:tabs>
                <w:tab w:val="left" w:pos="932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205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317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移动</w:t>
            </w:r>
          </w:p>
        </w:tc>
        <w:tc>
          <w:tcPr>
            <w:tcW w:w="3227" w:type="dxa"/>
          </w:tcPr>
          <w:p>
            <w:pPr>
              <w:tabs>
                <w:tab w:val="left" w:pos="932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050" w:type="dxa"/>
            <w:vAlign w:val="center"/>
          </w:tcPr>
          <w:p>
            <w:pPr>
              <w:spacing w:line="260" w:lineRule="exact"/>
              <w:ind w:left="-210" w:leftChars="-100" w:right="-210" w:rightChars="-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申请施工许可</w:t>
            </w:r>
          </w:p>
          <w:p>
            <w:pPr>
              <w:spacing w:line="260" w:lineRule="exact"/>
              <w:ind w:left="-210" w:leftChars="-100" w:right="-210" w:rightChars="-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延期起止日期</w:t>
            </w:r>
          </w:p>
        </w:tc>
        <w:tc>
          <w:tcPr>
            <w:tcW w:w="802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X年</w:t>
            </w:r>
            <w:r>
              <w:rPr>
                <w:sz w:val="24"/>
              </w:rPr>
              <w:t>X月X日至</w:t>
            </w:r>
            <w:r>
              <w:rPr>
                <w:rFonts w:hint="eastAsia"/>
                <w:sz w:val="24"/>
              </w:rPr>
              <w:t>X年</w:t>
            </w:r>
            <w:r>
              <w:rPr>
                <w:sz w:val="24"/>
              </w:rPr>
              <w:t>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2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0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5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施工单位意见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0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（项目经理签章）：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5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监理单位意见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0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（项目总监签章）：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6" w:hRule="atLeast"/>
        </w:trPr>
        <w:tc>
          <w:tcPr>
            <w:tcW w:w="205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建设单位意见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022" w:type="dxa"/>
            <w:gridSpan w:val="4"/>
          </w:tcPr>
          <w:p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1、已办理施工许可证的建设规模：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面积：       m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；地上   层，地下   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spacing w:line="360" w:lineRule="exact"/>
              <w:ind w:firstLine="360" w:firstLineChars="15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已办理施工许可证的合同开工日期：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竣工日期：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2、第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次办理施工许可延期手续；办理前□是□否处于停工状态，停工起止时间：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，停工时□是□否按规定向建设行政主管部门报告。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3、工程形象进度：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4、是否符合申报施工许可延期：□</w:t>
            </w:r>
            <w:r>
              <w:rPr>
                <w:rFonts w:hint="eastAsia" w:cs="Segoe UI Symbol"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□否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不符合申办施工许可延期的原因：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00" w:lineRule="exact"/>
              <w:ind w:firstLine="4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（项目负责人</w:t>
            </w:r>
            <w:r>
              <w:rPr>
                <w:rFonts w:asciiTheme="minorEastAsia" w:hAnsi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）：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</w:tc>
      </w:tr>
    </w:tbl>
    <w:p>
      <w:pPr>
        <w:widowControl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44"/>
          <w:szCs w:val="44"/>
        </w:rPr>
        <w:t>关于变更广州市南沙区</w:t>
      </w:r>
      <w:r>
        <w:rPr>
          <w:rFonts w:ascii="黑体" w:hAnsi="黑体" w:eastAsia="黑体"/>
          <w:sz w:val="44"/>
          <w:szCs w:val="44"/>
        </w:rPr>
        <w:t>XXXXXX</w:t>
      </w:r>
      <w:r>
        <w:rPr>
          <w:rFonts w:hint="eastAsia" w:ascii="黑体" w:hAnsi="黑体" w:eastAsia="黑体"/>
          <w:sz w:val="44"/>
          <w:szCs w:val="44"/>
        </w:rPr>
        <w:t>项目经理</w:t>
      </w:r>
    </w:p>
    <w:p>
      <w:pPr>
        <w:widowControl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（或项目总监）的申请</w:t>
      </w:r>
    </w:p>
    <w:p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广州南沙经济技术开发区</w:t>
      </w:r>
      <w:r>
        <w:rPr>
          <w:rFonts w:ascii="仿宋_GB2312" w:eastAsia="仿宋_GB2312"/>
          <w:sz w:val="32"/>
          <w:szCs w:val="32"/>
        </w:rPr>
        <w:t>行政审批局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司承建×××××工程原项目经理（或总监）×××同志，因（职务变动、主动辞职、长期学习、长期疾病等）不能继续履职，现申请该工程原项目经理（或总监）×××同志变更为×××同志（注册编号：××××××44010844）。我们郑重承诺，变更后项目经理（或总监）×××同志的执业资格、技术职称、工程管理经验、经营和技术水平不低于被更换项目负责人，并且符合招标文件（含招标公告）。我们自愿承担请示内容引起的法律责任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当否，请批示。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附件：申请变更项目总监（或项目经理）相关资料</w:t>
      </w:r>
    </w:p>
    <w:p>
      <w:pPr>
        <w:widowControl/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建设单位意见（盖章）          施工单位意见（盖章）</w:t>
      </w:r>
    </w:p>
    <w:p>
      <w:pPr>
        <w:widowControl/>
        <w:spacing w:line="560" w:lineRule="exact"/>
        <w:ind w:right="160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right="160"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监理单位意见（盖章）</w:t>
      </w:r>
    </w:p>
    <w:p>
      <w:pPr>
        <w:widowControl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widowControl/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×××年×月×日</w:t>
      </w:r>
    </w:p>
    <w:p>
      <w:pPr>
        <w:widowControl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广州南沙经济技术开发区</w:t>
      </w:r>
      <w:r>
        <w:rPr>
          <w:rFonts w:ascii="黑体" w:hAnsi="黑体" w:eastAsia="黑体"/>
          <w:sz w:val="44"/>
          <w:szCs w:val="44"/>
        </w:rPr>
        <w:t>行政审批</w:t>
      </w:r>
      <w:r>
        <w:rPr>
          <w:rFonts w:hint="eastAsia" w:ascii="黑体" w:hAnsi="黑体" w:eastAsia="黑体"/>
          <w:sz w:val="44"/>
          <w:szCs w:val="44"/>
        </w:rPr>
        <w:t>局关于同意变更XXXX工程项目经理/项目总监/监理单位/建设规模/延期的批复</w:t>
      </w: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广州市XXXX有限公司：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你司《关于变更XXXX工程项目经理（或总监）的请示》（案件号：201X1008XXXXX）及相关资料收悉。经研究，现批复如下：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XXXX工程原项目经理（或总监）XXX同志因XXXX原因不能继续履职，同意该工程原项目经理（或总监）XXX同志变更为XXX同志（注册编号：XXXXXXXX）。按照相关规定，原项目经理（或总监）XXX同志自被更换之日起三个月内不得在广州地区投标，请你司使用CA证书在网上（网址：http：//qyk.gzcc.gov.cn/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hint="eastAsia" w:ascii="仿宋_GB2312" w:eastAsia="仿宋_GB2312"/>
          <w:sz w:val="32"/>
          <w:szCs w:val="32"/>
        </w:rPr>
        <w:t>ign</w:t>
      </w:r>
      <w:r>
        <w:rPr>
          <w:rFonts w:ascii="仿宋_GB2312" w:eastAsia="仿宋_GB2312"/>
          <w:sz w:val="32"/>
          <w:szCs w:val="32"/>
        </w:rPr>
        <w:t>O</w:t>
      </w:r>
      <w:r>
        <w:rPr>
          <w:rFonts w:hint="eastAsia" w:ascii="仿宋_GB2312" w:eastAsia="仿宋_GB2312"/>
          <w:sz w:val="32"/>
          <w:szCs w:val="32"/>
        </w:rPr>
        <w:t>n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hint="eastAsia" w:ascii="仿宋_GB2312" w:eastAsia="仿宋_GB2312"/>
          <w:sz w:val="32"/>
          <w:szCs w:val="32"/>
        </w:rPr>
        <w:t>ervlet）申请录入相关资料办理信息系统变更登记手续。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widowControl/>
        <w:spacing w:line="560" w:lineRule="exact"/>
        <w:ind w:firstLine="160" w:firstLineChars="5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160" w:firstLineChars="5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ind w:right="480" w:firstLine="160" w:firstLineChars="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广州南沙经济技术开发区</w:t>
      </w:r>
      <w:r>
        <w:rPr>
          <w:rFonts w:ascii="仿宋_GB2312" w:eastAsia="仿宋_GB2312"/>
          <w:sz w:val="32"/>
          <w:szCs w:val="32"/>
        </w:rPr>
        <w:t>行政审批局</w:t>
      </w:r>
    </w:p>
    <w:p>
      <w:pPr>
        <w:widowControl/>
        <w:spacing w:line="560" w:lineRule="exact"/>
        <w:ind w:right="640" w:firstLine="160" w:firstLineChars="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2</w:t>
      </w:r>
      <w:r>
        <w:rPr>
          <w:rFonts w:hint="eastAsia" w:ascii="仿宋_GB2312" w:eastAsia="仿宋_GB2312"/>
          <w:sz w:val="32"/>
          <w:szCs w:val="32"/>
        </w:rPr>
        <w:t>01X年X月X日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24A20"/>
    <w:rsid w:val="14724A20"/>
    <w:rsid w:val="33884A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2018-09-25T06:20:00Z</dcterms:created>
  <dc:creator>terry</dc:creator>
  <cp:lastModifiedBy>terry</cp:lastModifiedBy>
  <dcterms:modified xsi:type="dcterms:W3CDTF">2018-09-25T06:25:37Z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