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  <w:t>大型连锁食品经营单位</w:t>
      </w:r>
    </w:p>
    <w:p>
      <w:pPr>
        <w:snapToGrid w:val="0"/>
        <w:spacing w:line="68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  <w:t>申请食品经营许可承诺书</w:t>
      </w:r>
    </w:p>
    <w:p>
      <w:pPr>
        <w:snapToGrid w:val="0"/>
        <w:spacing w:line="6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0" w:name="_GoBack"/>
      <w:bookmarkEnd w:id="0"/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经对照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《广东省食品药品监督管理局关于食品经营许可的实施细则（试行）》中对应类别《食品经营许可现场核查表》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进行自查，本单位符合食品经营许可条件，特申请按照“申请人承诺制”程序办理食品经营许可证。</w:t>
      </w: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同时，我单位拟任命本单位员工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为食品安全管理员，承诺尽快完成食品安全管理员培训、考核，在考核通过后及时备案食品安全管理员相关资料。</w:t>
      </w: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对不实承诺所引发的一切后果承担相应的法律责任。</w:t>
      </w: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特此承诺。</w:t>
      </w: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单位名称：                             （公章）</w:t>
      </w:r>
    </w:p>
    <w:p>
      <w:pPr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法定代表人（负责人）签名：         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42929"/>
    <w:rsid w:val="18942929"/>
    <w:rsid w:val="31C64B48"/>
    <w:rsid w:val="5BB2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仿宋_GB231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2019-12-03T06:57:00Z</dcterms:created>
  <dc:creator>unknown</dc:creator>
  <cp:lastModifiedBy>燃藜小月</cp:lastModifiedBy>
  <dcterms:modified xsi:type="dcterms:W3CDTF">2019-12-03T07:16:04Z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