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细黑" w:hAnsi="华文细黑" w:eastAsia="华文细黑"/>
          <w:b/>
          <w:bCs/>
          <w:sz w:val="24"/>
        </w:rPr>
      </w:pPr>
      <w:r>
        <w:rPr>
          <w:rFonts w:hint="eastAsia" w:ascii="黑体" w:hAnsi="黑体" w:eastAsia="黑体" w:cs="黑体"/>
          <w:b/>
          <w:bCs/>
          <w:sz w:val="24"/>
        </w:rPr>
        <w:t>附件1</w:t>
      </w:r>
      <w:r>
        <w:rPr>
          <w:rFonts w:hint="eastAsia" w:ascii="华文细黑" w:hAnsi="华文细黑" w:eastAsia="华文细黑"/>
          <w:b/>
          <w:bCs/>
          <w:sz w:val="24"/>
        </w:rPr>
        <w:t xml:space="preserve"> </w:t>
      </w:r>
    </w:p>
    <w:p>
      <w:pPr>
        <w:jc w:val="center"/>
        <w:rPr>
          <w:rFonts w:ascii="华文细黑" w:hAnsi="华文细黑" w:eastAsia="华文细黑"/>
          <w:b/>
          <w:bCs/>
          <w:sz w:val="24"/>
        </w:rPr>
      </w:pPr>
      <w:r>
        <w:rPr>
          <w:rFonts w:hint="eastAsia" w:ascii="华文细黑" w:hAnsi="华文细黑" w:eastAsia="华文细黑"/>
          <w:b/>
          <w:bCs/>
          <w:sz w:val="24"/>
        </w:rPr>
        <w:t>南沙区总工会会员学历提升培训（2018年春季班）报名审</w:t>
      </w:r>
      <w:bookmarkStart w:id="0" w:name="_GoBack"/>
      <w:bookmarkEnd w:id="0"/>
      <w:r>
        <w:rPr>
          <w:rFonts w:hint="eastAsia" w:ascii="华文细黑" w:hAnsi="华文细黑" w:eastAsia="华文细黑"/>
          <w:b/>
          <w:bCs/>
          <w:sz w:val="24"/>
        </w:rPr>
        <w:t>批表</w:t>
      </w:r>
    </w:p>
    <w:tbl>
      <w:tblPr>
        <w:tblStyle w:val="7"/>
        <w:tblpPr w:leftFromText="180" w:rightFromText="180" w:vertAnchor="text" w:horzAnchor="page" w:tblpX="1155" w:tblpY="153"/>
        <w:tblOverlap w:val="never"/>
        <w:tblW w:w="9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215"/>
        <w:gridCol w:w="358"/>
        <w:gridCol w:w="358"/>
        <w:gridCol w:w="358"/>
        <w:gridCol w:w="358"/>
        <w:gridCol w:w="53"/>
        <w:gridCol w:w="305"/>
        <w:gridCol w:w="358"/>
        <w:gridCol w:w="23"/>
        <w:gridCol w:w="335"/>
        <w:gridCol w:w="29"/>
        <w:gridCol w:w="329"/>
        <w:gridCol w:w="74"/>
        <w:gridCol w:w="284"/>
        <w:gridCol w:w="358"/>
        <w:gridCol w:w="358"/>
        <w:gridCol w:w="140"/>
        <w:gridCol w:w="218"/>
        <w:gridCol w:w="127"/>
        <w:gridCol w:w="231"/>
        <w:gridCol w:w="358"/>
        <w:gridCol w:w="191"/>
        <w:gridCol w:w="167"/>
        <w:gridCol w:w="118"/>
        <w:gridCol w:w="240"/>
        <w:gridCol w:w="358"/>
        <w:gridCol w:w="362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47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息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  名</w:t>
            </w:r>
          </w:p>
        </w:tc>
        <w:tc>
          <w:tcPr>
            <w:tcW w:w="1485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5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3913" w:type="dxa"/>
            <w:gridSpan w:val="1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 男      □ 女</w:t>
            </w:r>
          </w:p>
        </w:tc>
        <w:tc>
          <w:tcPr>
            <w:tcW w:w="183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7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35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5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5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5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5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5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5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5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5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5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5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5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5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5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5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5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5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6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47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所在单位</w:t>
            </w:r>
          </w:p>
        </w:tc>
        <w:tc>
          <w:tcPr>
            <w:tcW w:w="6448" w:type="dxa"/>
            <w:gridSpan w:val="2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47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户口性质</w:t>
            </w:r>
          </w:p>
        </w:tc>
        <w:tc>
          <w:tcPr>
            <w:tcW w:w="3222" w:type="dxa"/>
            <w:gridSpan w:val="1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□城镇户口   □ 农村户口</w:t>
            </w:r>
          </w:p>
        </w:tc>
        <w:tc>
          <w:tcPr>
            <w:tcW w:w="1201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2025" w:type="dxa"/>
            <w:gridSpan w:val="8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7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手机号码</w:t>
            </w:r>
          </w:p>
        </w:tc>
        <w:tc>
          <w:tcPr>
            <w:tcW w:w="4078" w:type="dxa"/>
            <w:gridSpan w:val="1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0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E-mail</w:t>
            </w:r>
          </w:p>
        </w:tc>
        <w:tc>
          <w:tcPr>
            <w:tcW w:w="279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7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通信地址</w:t>
            </w:r>
          </w:p>
        </w:tc>
        <w:tc>
          <w:tcPr>
            <w:tcW w:w="8278" w:type="dxa"/>
            <w:gridSpan w:val="2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报读层次</w:t>
            </w:r>
          </w:p>
        </w:tc>
        <w:tc>
          <w:tcPr>
            <w:tcW w:w="2171" w:type="dxa"/>
            <w:gridSpan w:val="8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  专  科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  专升本</w:t>
            </w:r>
          </w:p>
        </w:tc>
        <w:tc>
          <w:tcPr>
            <w:tcW w:w="1907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报读专业</w:t>
            </w:r>
          </w:p>
        </w:tc>
        <w:tc>
          <w:tcPr>
            <w:tcW w:w="4200" w:type="dxa"/>
            <w:gridSpan w:val="11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工作经历</w:t>
            </w:r>
          </w:p>
        </w:tc>
        <w:tc>
          <w:tcPr>
            <w:tcW w:w="8278" w:type="dxa"/>
            <w:gridSpan w:val="27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所在单位工会</w:t>
            </w:r>
          </w:p>
          <w:p>
            <w:pPr>
              <w:jc w:val="center"/>
              <w:rPr>
                <w:rFonts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审核意见</w:t>
            </w:r>
          </w:p>
        </w:tc>
        <w:tc>
          <w:tcPr>
            <w:tcW w:w="2938" w:type="dxa"/>
            <w:gridSpan w:val="12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该会员进入本单位工作时间为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日。</w:t>
            </w: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审核人：</w:t>
            </w:r>
          </w:p>
          <w:p>
            <w:pPr>
              <w:ind w:right="24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盖章  </w:t>
            </w:r>
          </w:p>
          <w:p>
            <w:pPr>
              <w:ind w:firstLine="480" w:firstLineChars="200"/>
              <w:jc w:val="right"/>
              <w:rPr>
                <w:rFonts w:ascii="仿宋_GB2312" w:hAnsi="华文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  月   日</w:t>
            </w:r>
          </w:p>
        </w:tc>
        <w:tc>
          <w:tcPr>
            <w:tcW w:w="2265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镇街工会</w:t>
            </w:r>
            <w:r>
              <w:rPr>
                <w:rFonts w:hint="eastAsia" w:ascii="仿宋_GB2312" w:eastAsia="仿宋_GB2312"/>
                <w:sz w:val="24"/>
              </w:rPr>
              <w:t>（行业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工会或系统工会）</w:t>
            </w:r>
          </w:p>
          <w:p>
            <w:pPr>
              <w:jc w:val="center"/>
              <w:rPr>
                <w:rFonts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审核意见</w:t>
            </w:r>
          </w:p>
        </w:tc>
        <w:tc>
          <w:tcPr>
            <w:tcW w:w="3075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华文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审核人</w:t>
            </w:r>
          </w:p>
          <w:p>
            <w:pPr>
              <w:wordWrap w:val="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盖章   </w:t>
            </w:r>
          </w:p>
          <w:p>
            <w:pPr>
              <w:ind w:firstLine="480" w:firstLineChars="200"/>
              <w:jc w:val="right"/>
              <w:rPr>
                <w:rFonts w:ascii="仿宋_GB2312" w:hAnsi="华文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8" w:hRule="atLeast"/>
        </w:trPr>
        <w:tc>
          <w:tcPr>
            <w:tcW w:w="4630" w:type="dxa"/>
            <w:gridSpan w:val="14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本人承诺，一旦被录取入学，将按要求参加培训学习，完成所有课程，毕业后继续为所在单位服务3年。</w:t>
            </w:r>
          </w:p>
          <w:p>
            <w:pPr>
              <w:ind w:firstLine="480" w:firstLineChars="20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hAnsi="华文宋体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学生本人（承诺人）签字：__________</w:t>
            </w:r>
          </w:p>
          <w:p>
            <w:pPr>
              <w:jc w:val="center"/>
              <w:rPr>
                <w:rFonts w:ascii="仿宋_GB2312" w:hAnsi="华文宋体" w:eastAsia="仿宋_GB2312"/>
                <w:sz w:val="24"/>
              </w:rPr>
            </w:pPr>
          </w:p>
        </w:tc>
        <w:tc>
          <w:tcPr>
            <w:tcW w:w="2265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区总工会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审核意见</w:t>
            </w:r>
          </w:p>
        </w:tc>
        <w:tc>
          <w:tcPr>
            <w:tcW w:w="307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盖章   </w:t>
            </w:r>
          </w:p>
          <w:p>
            <w:pPr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年   月   日</w:t>
            </w:r>
          </w:p>
        </w:tc>
      </w:tr>
    </w:tbl>
    <w:p>
      <w:pPr>
        <w:spacing w:line="360" w:lineRule="exact"/>
        <w:rPr>
          <w:rFonts w:ascii="仿宋_GB2312" w:hAnsi="宋体-18030" w:eastAsia="仿宋_GB2312" w:cs="宋体-18030"/>
          <w:b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567" w:right="1134" w:bottom="45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18030">
    <w:altName w:val="宋体"/>
    <w:panose1 w:val="00000000000000000000"/>
    <w:charset w:val="86"/>
    <w:family w:val="auto"/>
    <w:pitch w:val="default"/>
    <w:sig w:usb0="00000000" w:usb1="00000000" w:usb2="000A005E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C70"/>
    <w:rsid w:val="00052122"/>
    <w:rsid w:val="00313C70"/>
    <w:rsid w:val="003300DF"/>
    <w:rsid w:val="00546FFA"/>
    <w:rsid w:val="00661D0E"/>
    <w:rsid w:val="008C7051"/>
    <w:rsid w:val="009F1233"/>
    <w:rsid w:val="07A74AA3"/>
    <w:rsid w:val="3E695FAD"/>
    <w:rsid w:val="56F142CF"/>
    <w:rsid w:val="5885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0"/>
    <w:pPr>
      <w:spacing w:line="440" w:lineRule="atLeast"/>
    </w:pPr>
    <w:rPr>
      <w:rFonts w:hint="eastAsia" w:ascii="仿宋_GB2312" w:eastAsia="仿宋_GB2312"/>
      <w:sz w:val="32"/>
      <w:szCs w:val="20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 Char"/>
    <w:link w:val="2"/>
    <w:qFormat/>
    <w:uiPriority w:val="0"/>
    <w:rPr>
      <w:rFonts w:ascii="仿宋_GB2312" w:hAnsi="Times New Roman" w:eastAsia="仿宋_GB2312" w:cs="Times New Roman"/>
      <w:sz w:val="32"/>
      <w:szCs w:val="20"/>
    </w:rPr>
  </w:style>
  <w:style w:type="character" w:customStyle="1" w:styleId="9">
    <w:name w:val="页眉 Char"/>
    <w:link w:val="5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0">
    <w:name w:val="页脚 Char"/>
    <w:link w:val="4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1">
    <w:name w:val="批注框文本 Char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蓝色的反应</Company>
  <Pages>1</Pages>
  <Words>63</Words>
  <Characters>362</Characters>
  <Lines>3</Lines>
  <Paragraphs>1</Paragraphs>
  <TotalTime>0</TotalTime>
  <ScaleCrop>false</ScaleCrop>
  <LinksUpToDate>false</LinksUpToDate>
  <CharactersWithSpaces>424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2013-12-27T09:41:00Z</dcterms:created>
  <dc:creator>蓝色的反应</dc:creator>
  <cp:lastModifiedBy>dell</cp:lastModifiedBy>
  <cp:lastPrinted>2018-01-19T07:59:10Z</cp:lastPrinted>
  <dcterms:modified xsi:type="dcterms:W3CDTF">2018-01-19T07:59:12Z</dcterms:modified>
  <dc:title>附件4   南沙区总工会优秀职工学历提升计划2014年秋季学历教育报名登记表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