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6"/>
        <w:tblW w:w="101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17"/>
        <w:gridCol w:w="1397"/>
        <w:gridCol w:w="714"/>
        <w:gridCol w:w="1215"/>
        <w:gridCol w:w="300"/>
        <w:gridCol w:w="1062"/>
        <w:gridCol w:w="3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17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right="316" w:rightChars="100"/>
              <w:jc w:val="both"/>
              <w:rPr>
                <w:rFonts w:hint="eastAsia" w:ascii="华文新魏" w:hAnsi="宋体" w:eastAsia="华文新魏" w:cs="宋体"/>
                <w:spacing w:val="-11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华文新魏" w:hAnsi="宋体" w:eastAsia="华文新魏" w:cs="宋体"/>
                <w:spacing w:val="-11"/>
                <w:kern w:val="0"/>
                <w:sz w:val="44"/>
                <w:szCs w:val="44"/>
                <w:lang w:val="en-US" w:eastAsia="zh-CN"/>
              </w:rPr>
              <w:t>南沙区</w:t>
            </w:r>
            <w:r>
              <w:rPr>
                <w:rFonts w:hint="eastAsia" w:ascii="华文新魏" w:hAnsi="宋体" w:eastAsia="华文新魏" w:cs="宋体"/>
                <w:spacing w:val="-11"/>
                <w:kern w:val="0"/>
                <w:sz w:val="44"/>
                <w:szCs w:val="44"/>
              </w:rPr>
              <w:t>在职工会会员住院关爱计划慰问金领取登记表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料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3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right="158" w:rightChars="5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住院起止时间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right="158" w:rightChars="50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住院原因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ind w:left="113" w:right="113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所在基层工会验核</w:t>
            </w:r>
          </w:p>
        </w:tc>
        <w:tc>
          <w:tcPr>
            <w:tcW w:w="474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00" w:lineRule="exact"/>
              <w:ind w:right="158" w:rightChars="50" w:firstLine="392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该同志为我单位在职工会会员，本表所填写个人资料真实有效，所附“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身份证或社保卡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”、“住院天数凭证”等复印件与原件相符。我单位工会已按规定向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南沙区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总工会缴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交工会经费。</w:t>
            </w:r>
          </w:p>
          <w:p>
            <w:pPr>
              <w:spacing w:line="300" w:lineRule="exact"/>
              <w:ind w:left="158" w:leftChars="50" w:right="158" w:rightChars="50" w:firstLine="392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right="158" w:rightChars="5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right="158" w:rightChars="5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right="158" w:rightChars="5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  会  公  章：</w:t>
            </w:r>
          </w:p>
          <w:p>
            <w:pPr>
              <w:spacing w:line="300" w:lineRule="exact"/>
              <w:ind w:left="158" w:leftChars="50" w:right="158" w:rightChars="50" w:firstLine="392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left="158" w:leftChars="50" w:right="158" w:rightChars="50" w:firstLine="392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left="158" w:leftChars="50" w:right="158" w:rightChars="50" w:firstLine="392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入住医院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相关凭证 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住院天数凭证任选一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身份证或社保卡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（必选）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□住院费用结算单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出院小结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□连续三日或以上的每日费用清单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慰问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  额</w:t>
            </w:r>
          </w:p>
        </w:tc>
        <w:tc>
          <w:tcPr>
            <w:tcW w:w="3326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￥300元（大写：叁佰元整）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慰问金发放机构审批</w:t>
            </w:r>
          </w:p>
        </w:tc>
        <w:tc>
          <w:tcPr>
            <w:tcW w:w="4748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</w:p>
          <w:p>
            <w:pPr>
              <w:ind w:left="1142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ind w:firstLine="392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ind w:firstLine="392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582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领取方式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银行划账（银行卡/折）</w:t>
            </w:r>
          </w:p>
        </w:tc>
        <w:tc>
          <w:tcPr>
            <w:tcW w:w="300" w:type="dxa"/>
            <w:vMerge w:val="continue"/>
            <w:tcBorders>
              <w:top w:val="double" w:color="auto" w:sz="2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vMerge w:val="continue"/>
            <w:tcBorders>
              <w:top w:val="double" w:color="auto" w:sz="2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582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-161" w:rightChars="-51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申请人签名</w:t>
            </w:r>
          </w:p>
        </w:tc>
        <w:tc>
          <w:tcPr>
            <w:tcW w:w="332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签名）</w:t>
            </w:r>
          </w:p>
        </w:tc>
        <w:tc>
          <w:tcPr>
            <w:tcW w:w="300" w:type="dxa"/>
            <w:vMerge w:val="continue"/>
            <w:tcBorders>
              <w:top w:val="double" w:color="auto" w:sz="2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vMerge w:val="continue"/>
            <w:tcBorders>
              <w:top w:val="double" w:color="auto" w:sz="2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7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/>
          <w:szCs w:val="32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C7"/>
    <w:rsid w:val="00123688"/>
    <w:rsid w:val="001A1B99"/>
    <w:rsid w:val="0041226C"/>
    <w:rsid w:val="004A68AE"/>
    <w:rsid w:val="005D74C7"/>
    <w:rsid w:val="00693FFF"/>
    <w:rsid w:val="006D08C8"/>
    <w:rsid w:val="007C6F62"/>
    <w:rsid w:val="008F0898"/>
    <w:rsid w:val="00904CCE"/>
    <w:rsid w:val="009A478C"/>
    <w:rsid w:val="00A176F8"/>
    <w:rsid w:val="00AB040C"/>
    <w:rsid w:val="00B320E1"/>
    <w:rsid w:val="00C4587B"/>
    <w:rsid w:val="00D22747"/>
    <w:rsid w:val="00F4139F"/>
    <w:rsid w:val="00FE12DD"/>
    <w:rsid w:val="066D757A"/>
    <w:rsid w:val="08C31F58"/>
    <w:rsid w:val="0DF10864"/>
    <w:rsid w:val="14193457"/>
    <w:rsid w:val="15234E56"/>
    <w:rsid w:val="15C236B6"/>
    <w:rsid w:val="19415B2F"/>
    <w:rsid w:val="1C216D92"/>
    <w:rsid w:val="1DE9701E"/>
    <w:rsid w:val="1F861741"/>
    <w:rsid w:val="20E336C5"/>
    <w:rsid w:val="226F426A"/>
    <w:rsid w:val="2409056F"/>
    <w:rsid w:val="28784932"/>
    <w:rsid w:val="2A326E48"/>
    <w:rsid w:val="2AE00DB4"/>
    <w:rsid w:val="311262F1"/>
    <w:rsid w:val="32E2246B"/>
    <w:rsid w:val="354313E9"/>
    <w:rsid w:val="39023659"/>
    <w:rsid w:val="39F85C46"/>
    <w:rsid w:val="3A091A63"/>
    <w:rsid w:val="3B145000"/>
    <w:rsid w:val="3B352512"/>
    <w:rsid w:val="3F223CE1"/>
    <w:rsid w:val="3F705DD6"/>
    <w:rsid w:val="402C26D1"/>
    <w:rsid w:val="40F746EE"/>
    <w:rsid w:val="418A159E"/>
    <w:rsid w:val="41A86E51"/>
    <w:rsid w:val="41B1707A"/>
    <w:rsid w:val="43AC6339"/>
    <w:rsid w:val="44CF736E"/>
    <w:rsid w:val="483B0B90"/>
    <w:rsid w:val="4CAC4364"/>
    <w:rsid w:val="4E175D26"/>
    <w:rsid w:val="4E310A5C"/>
    <w:rsid w:val="54855CAF"/>
    <w:rsid w:val="568621CB"/>
    <w:rsid w:val="5851161E"/>
    <w:rsid w:val="58D24413"/>
    <w:rsid w:val="59992465"/>
    <w:rsid w:val="5AE063D3"/>
    <w:rsid w:val="5FD80403"/>
    <w:rsid w:val="60637DC2"/>
    <w:rsid w:val="63C519D0"/>
    <w:rsid w:val="652B5BCE"/>
    <w:rsid w:val="68542FEE"/>
    <w:rsid w:val="69F917BE"/>
    <w:rsid w:val="6A783774"/>
    <w:rsid w:val="6D1046B3"/>
    <w:rsid w:val="6EA50478"/>
    <w:rsid w:val="7259581C"/>
    <w:rsid w:val="72E87798"/>
    <w:rsid w:val="74BB6593"/>
    <w:rsid w:val="7BF3452A"/>
    <w:rsid w:val="7DD2601D"/>
    <w:rsid w:val="7E9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仿宋_GB2312" w:cs="Times New Roman"/>
      <w:snapToGrid w:val="0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unhideWhenUsed/>
    <w:qFormat/>
    <w:uiPriority w:val="99"/>
    <w:pPr>
      <w:widowControl w:val="0"/>
      <w:spacing w:line="240" w:lineRule="auto"/>
      <w:ind w:firstLine="0"/>
      <w:jc w:val="center"/>
    </w:pPr>
    <w:rPr>
      <w:rFonts w:ascii="Times New Roman" w:hAnsi="Times New Roman" w:eastAsia="仿宋_GB2312" w:cs="Times New Roman"/>
      <w:snapToGrid w:val="0"/>
      <w:kern w:val="0"/>
      <w:sz w:val="32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373</Words>
  <Characters>2128</Characters>
  <Lines>17</Lines>
  <Paragraphs>4</Paragraphs>
  <TotalTime>4</TotalTime>
  <ScaleCrop>false</ScaleCrop>
  <LinksUpToDate>false</LinksUpToDate>
  <CharactersWithSpaces>2497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2018-08-07T03:29:00Z</dcterms:created>
  <dc:creator>dell</dc:creator>
  <cp:lastModifiedBy>李宁</cp:lastModifiedBy>
  <cp:lastPrinted>2024-01-12T03:19:00Z</cp:lastPrinted>
  <dcterms:modified xsi:type="dcterms:W3CDTF">2024-11-15T07:07:19Z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