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10</w:t>
      </w:r>
    </w:p>
    <w:bookmarkEnd w:id="0"/>
    <w:p>
      <w:pPr>
        <w:spacing w:line="560" w:lineRule="exact"/>
        <w:rPr>
          <w:rFonts w:hint="eastAsia" w:ascii="仿宋_GB2312" w:hAnsi="华文楷体" w:eastAsia="仿宋_GB2312"/>
          <w:bCs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征求意见表</w:t>
      </w:r>
    </w:p>
    <w:p>
      <w:pPr>
        <w:spacing w:line="400" w:lineRule="exact"/>
        <w:jc w:val="left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spacing w:after="312" w:afterLines="100"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单位类型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监察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公安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560" w:firstLineChars="19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2"/>
        </w:rPr>
        <w:t>1.按管理权限征求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组织人事、</w:t>
      </w:r>
      <w:r>
        <w:rPr>
          <w:rFonts w:hint="eastAsia" w:ascii="仿宋_GB2312" w:hAnsi="宋体" w:eastAsia="仿宋_GB2312" w:cs="仿宋_GB2312"/>
          <w:sz w:val="24"/>
          <w:szCs w:val="22"/>
        </w:rPr>
        <w:t>纪检监察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和公安部门</w:t>
      </w:r>
      <w:r>
        <w:rPr>
          <w:rFonts w:hint="eastAsia" w:ascii="仿宋_GB2312" w:hAnsi="宋体" w:eastAsia="仿宋_GB2312" w:cs="仿宋_GB2312"/>
          <w:sz w:val="24"/>
          <w:szCs w:val="22"/>
        </w:rPr>
        <w:t>意见。</w:t>
      </w:r>
    </w:p>
    <w:p>
      <w:pPr>
        <w:pStyle w:val="2"/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24"/>
          <w:szCs w:val="22"/>
        </w:rPr>
        <w:t>此表一式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4"/>
          <w:szCs w:val="22"/>
        </w:rPr>
        <w:t>份，随推荐审批表一并报送。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67CB"/>
    <w:rsid w:val="01367DB4"/>
    <w:rsid w:val="2B8F4EF8"/>
    <w:rsid w:val="6143092E"/>
    <w:rsid w:val="66B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林泽斌</cp:lastModifiedBy>
  <dcterms:modified xsi:type="dcterms:W3CDTF">2023-09-20T06:59:05Z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