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南沙区统计工作先进表彰推荐名额分配表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65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4"/>
                <w:lang w:val="en-US" w:eastAsia="zh-CN"/>
              </w:rPr>
              <w:t>推荐单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4"/>
              </w:rPr>
              <w:t>先进单位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4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南沙街道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珠江街道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、街道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龙穴街道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、街道1）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万顷沙镇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横沥镇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黄阁镇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东涌镇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大岗镇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榄核镇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区统计局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16（调查对象10、镇街3、部门2、村居1）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调查对象10、部门2、村居1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其中：工业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服务业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批零业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住餐业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建筑业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房地产开发业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固定资产投资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1200" w:firstLineChars="50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劳动工资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调查对象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农业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1（村居）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村居统计员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基本单位名录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1（镇街）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31" w:type="dxa"/>
            <w:vAlign w:val="center"/>
          </w:tcPr>
          <w:p>
            <w:pPr>
              <w:autoSpaceDN w:val="0"/>
              <w:spacing w:line="300" w:lineRule="exact"/>
              <w:ind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综合</w:t>
            </w:r>
          </w:p>
        </w:tc>
        <w:tc>
          <w:tcPr>
            <w:tcW w:w="265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4（镇街2、部门2）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JiNDM1NTM3OWRkNmVmZjg1ODJiMjJkM2ViNGMifQ=="/>
  </w:docVars>
  <w:rsids>
    <w:rsidRoot w:val="00000000"/>
    <w:rsid w:val="20C40A50"/>
    <w:rsid w:val="73C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2023-10-25T03:40:00Z</dcterms:created>
  <dc:creator>Administrator</dc:creator>
  <cp:lastModifiedBy>林泽斌</cp:lastModifiedBy>
  <dcterms:modified xsi:type="dcterms:W3CDTF">2023-10-25T03:47:17Z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134749C99CC84AFCA1FDD3AA8E31586E_12</vt:lpwstr>
  </property>
</Properties>
</file>