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7E7675">
      <w:pPr>
        <w:spacing w:line="560" w:lineRule="exact"/>
        <w:ind w:firstLine="0" w:firstLineChars="0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/>
          <w:b/>
          <w:bCs/>
          <w:sz w:val="44"/>
          <w:szCs w:val="44"/>
        </w:rPr>
        <w:t xml:space="preserve">  广州市20</w:t>
      </w:r>
      <w:r>
        <w:rPr>
          <w:rFonts w:hint="eastAsia" w:ascii="Times New Roman" w:hAnsi="Times New Roman" w:eastAsia="方正仿宋_GBK"/>
          <w:b/>
          <w:bCs/>
          <w:sz w:val="44"/>
          <w:szCs w:val="44"/>
          <w:lang w:val="en-US" w:eastAsia="zh-CN"/>
        </w:rPr>
        <w:t>25</w:t>
      </w:r>
      <w:r>
        <w:rPr>
          <w:rFonts w:hint="eastAsia" w:ascii="Times New Roman" w:hAnsi="Times New Roman" w:eastAsia="方正仿宋_GBK"/>
          <w:b/>
          <w:bCs/>
          <w:sz w:val="44"/>
          <w:szCs w:val="44"/>
        </w:rPr>
        <w:t>年清明现场祭扫网上预约指引</w:t>
      </w:r>
    </w:p>
    <w:p w14:paraId="4C6E8AC2">
      <w:pPr>
        <w:spacing w:line="560" w:lineRule="exact"/>
        <w:ind w:firstLine="0" w:firstLineChars="0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 w14:paraId="77E2EC9D">
      <w:pPr>
        <w:widowControl/>
        <w:overflowPunct w:val="0"/>
        <w:spacing w:line="560" w:lineRule="exact"/>
        <w:ind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4月4日至4月20日</w:t>
      </w:r>
      <w:r>
        <w:rPr>
          <w:rFonts w:ascii="Times New Roman" w:hAnsi="Times New Roman" w:eastAsia="方正仿宋_GBK"/>
          <w:sz w:val="32"/>
          <w:szCs w:val="32"/>
        </w:rPr>
        <w:t>，到广州市</w:t>
      </w:r>
      <w:r>
        <w:rPr>
          <w:rFonts w:hint="eastAsia" w:ascii="Times New Roman" w:hAnsi="Times New Roman" w:eastAsia="方正仿宋_GBK"/>
          <w:sz w:val="32"/>
          <w:szCs w:val="32"/>
        </w:rPr>
        <w:t>辖区内殡仪馆、公墓、骨灰楼（堂）等殡葬服务</w:t>
      </w:r>
      <w:r>
        <w:rPr>
          <w:rFonts w:ascii="Times New Roman" w:hAnsi="Times New Roman" w:eastAsia="方正仿宋_GBK"/>
          <w:sz w:val="32"/>
          <w:szCs w:val="32"/>
        </w:rPr>
        <w:t>场所现场</w:t>
      </w:r>
      <w:r>
        <w:rPr>
          <w:rFonts w:hint="eastAsia" w:ascii="Times New Roman" w:hAnsi="Times New Roman" w:eastAsia="方正仿宋_GBK"/>
          <w:sz w:val="32"/>
          <w:szCs w:val="32"/>
        </w:rPr>
        <w:t>祭扫</w:t>
      </w:r>
      <w:r>
        <w:rPr>
          <w:rFonts w:ascii="Times New Roman" w:hAnsi="Times New Roman" w:eastAsia="方正仿宋_GBK"/>
          <w:sz w:val="32"/>
          <w:szCs w:val="32"/>
        </w:rPr>
        <w:t>，须办理</w:t>
      </w:r>
      <w:r>
        <w:rPr>
          <w:rFonts w:hint="eastAsia" w:ascii="Times New Roman" w:hAnsi="Times New Roman" w:eastAsia="方正仿宋_GBK"/>
          <w:sz w:val="32"/>
          <w:szCs w:val="32"/>
        </w:rPr>
        <w:t>网上实名</w:t>
      </w:r>
      <w:r>
        <w:rPr>
          <w:rFonts w:ascii="Times New Roman" w:hAnsi="Times New Roman" w:eastAsia="方正仿宋_GBK"/>
          <w:sz w:val="32"/>
          <w:szCs w:val="32"/>
        </w:rPr>
        <w:t>预约登记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  <w:r>
        <w:rPr>
          <w:rFonts w:ascii="Times New Roman" w:hAnsi="Times New Roman" w:eastAsia="方正仿宋_GBK"/>
          <w:sz w:val="32"/>
          <w:szCs w:val="32"/>
        </w:rPr>
        <w:t>通过 “广州民政”微信公众号</w:t>
      </w:r>
      <w:r>
        <w:rPr>
          <w:rFonts w:hint="eastAsia" w:ascii="Times New Roman" w:hAnsi="Times New Roman" w:eastAsia="方正仿宋_GBK"/>
          <w:sz w:val="32"/>
          <w:szCs w:val="32"/>
        </w:rPr>
        <w:t>、“穗好办”微信公众号</w:t>
      </w:r>
      <w:r>
        <w:rPr>
          <w:rFonts w:ascii="Times New Roman" w:hAnsi="Times New Roman" w:eastAsia="方正仿宋_GBK"/>
          <w:sz w:val="32"/>
          <w:szCs w:val="32"/>
        </w:rPr>
        <w:t>进入“广州市清明祭扫网上预约平台”</w:t>
      </w:r>
      <w:r>
        <w:rPr>
          <w:rFonts w:hint="eastAsia" w:ascii="Times New Roman" w:hAnsi="Times New Roman" w:eastAsia="方正仿宋_GBK"/>
          <w:sz w:val="32"/>
          <w:szCs w:val="32"/>
        </w:rPr>
        <w:t>，可提前7日预约祭扫时段</w:t>
      </w:r>
      <w:r>
        <w:rPr>
          <w:rFonts w:ascii="Times New Roman" w:hAnsi="Times New Roman" w:eastAsia="方正仿宋_GBK"/>
          <w:sz w:val="32"/>
          <w:szCs w:val="32"/>
        </w:rPr>
        <w:t>。</w:t>
      </w:r>
    </w:p>
    <w:p w14:paraId="2BC2B935">
      <w:pPr>
        <w:widowControl/>
        <w:overflowPunct w:val="0"/>
        <w:spacing w:line="560" w:lineRule="exact"/>
        <w:ind w:firstLine="640" w:firstLineChars="200"/>
        <w:jc w:val="left"/>
        <w:rPr>
          <w:rFonts w:ascii="方正黑体_GBK" w:hAnsi="方正黑体_GBK" w:eastAsia="方正黑体_GBK"/>
          <w:sz w:val="32"/>
          <w:szCs w:val="32"/>
        </w:rPr>
      </w:pPr>
      <w:r>
        <w:rPr>
          <w:rFonts w:ascii="方正黑体_GBK" w:hAnsi="方正黑体_GBK" w:eastAsia="方正黑体_GBK"/>
          <w:sz w:val="32"/>
          <w:szCs w:val="32"/>
        </w:rPr>
        <w:t>一、预约入口</w:t>
      </w:r>
    </w:p>
    <w:p w14:paraId="64637678">
      <w:pPr>
        <w:widowControl/>
        <w:overflowPunct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可选择“广州民政”或“穗好办”微信公众号进入预约平台</w:t>
      </w:r>
    </w:p>
    <w:p w14:paraId="3826613E">
      <w:pPr>
        <w:widowControl/>
        <w:overflowPunct w:val="0"/>
        <w:spacing w:line="560" w:lineRule="exact"/>
        <w:ind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（一） </w:t>
      </w:r>
      <w:r>
        <w:rPr>
          <w:rFonts w:ascii="Times New Roman" w:hAnsi="Times New Roman" w:eastAsia="方正仿宋_GBK"/>
          <w:sz w:val="32"/>
          <w:szCs w:val="32"/>
        </w:rPr>
        <w:t>“广州民政”微信公众号（二维码）</w:t>
      </w:r>
    </w:p>
    <w:p w14:paraId="07255EAE">
      <w:pPr>
        <w:spacing w:before="180" w:after="180" w:line="560" w:lineRule="exact"/>
        <w:ind w:firstLine="407"/>
        <w:rPr>
          <w:rFonts w:ascii="Times New Roman" w:hAnsi="Times New Roman" w:eastAsia="方正仿宋_GBK"/>
          <w:szCs w:val="24"/>
        </w:rPr>
      </w:pPr>
      <w:r>
        <w:rPr>
          <w:rFonts w:ascii="Times New Roman" w:hAnsi="Times New Roman" w:eastAsia="方正仿宋_GBK"/>
          <w:szCs w:val="24"/>
        </w:rPr>
        <w:pict>
          <v:shape id="图片 14" o:spid="_x0000_s2054" o:spt="75" type="#_x0000_t75" style="position:absolute;left:0pt;margin-left:84.75pt;margin-top:252.85pt;height:117.65pt;width:117.65pt;mso-position-horizontal-relative:margin;mso-position-vertical-relative:margin;mso-wrap-distance-bottom:0pt;mso-wrap-distance-left:9pt;mso-wrap-distance-right:9pt;mso-wrap-distance-top:0pt;z-index:251661312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square"/>
          </v:shape>
        </w:pict>
      </w:r>
      <w:r>
        <w:rPr>
          <w:rFonts w:ascii="Times New Roman" w:hAnsi="Times New Roman" w:eastAsia="方正仿宋_GBK"/>
          <w:szCs w:val="24"/>
        </w:rPr>
        <w:t xml:space="preserve">      </w:t>
      </w:r>
    </w:p>
    <w:p w14:paraId="265775DA">
      <w:pPr>
        <w:spacing w:before="180" w:after="180" w:line="560" w:lineRule="exact"/>
        <w:ind w:firstLine="407"/>
        <w:rPr>
          <w:rFonts w:hint="eastAsia" w:ascii="Times New Roman" w:hAnsi="Times New Roman" w:eastAsia="方正仿宋_GBK"/>
          <w:szCs w:val="24"/>
        </w:rPr>
      </w:pPr>
    </w:p>
    <w:p w14:paraId="21A01085">
      <w:pPr>
        <w:spacing w:before="180" w:after="180" w:line="560" w:lineRule="exact"/>
        <w:ind w:firstLine="407"/>
        <w:rPr>
          <w:rFonts w:ascii="Times New Roman" w:hAnsi="Times New Roman" w:eastAsia="方正仿宋_GBK"/>
          <w:szCs w:val="24"/>
        </w:rPr>
      </w:pPr>
    </w:p>
    <w:p w14:paraId="21C792DB">
      <w:pPr>
        <w:spacing w:before="180" w:after="180" w:line="560" w:lineRule="exact"/>
        <w:ind w:firstLine="407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Cs w:val="24"/>
        </w:rPr>
        <w:t xml:space="preserve">   </w:t>
      </w:r>
      <w:r>
        <w:rPr>
          <w:rFonts w:ascii="Times New Roman" w:hAnsi="Times New Roman" w:eastAsia="方正仿宋_GBK"/>
          <w:sz w:val="32"/>
          <w:szCs w:val="32"/>
        </w:rPr>
        <w:pict>
          <v:shape id="直接箭头连接符 13" o:spid="_x0000_s2055" o:spt="32" type="#_x0000_t32" style="position:absolute;left:0pt;margin-left:117pt;margin-top:16.6pt;height:0pt;width:24.75pt;z-index:251664384;mso-width-relative:page;mso-height-relative:page;" filled="f" stroked="t" coordsize="21600,21600" o:gfxdata="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n6w0toAAAAJAQAADwAA&#10;AAAAAAABACAAAAAiAAAAZHJzL2Rvd25yZXYueG1sUEsBAhQAFAAAAAgAh07iQHNvjJ4UAgAA+AMA&#10;AA4AAAAAAAAAAQAgAAAAKQEAAGRycy9lMm9Eb2MueG1sUEsFBgAAAAAGAAYAWQEAAK8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sz w:val="32"/>
          <w:szCs w:val="32"/>
        </w:rPr>
        <w:pict>
          <v:shape id="直接箭头连接符 12" o:spid="_x0000_s2056" o:spt="32" type="#_x0000_t32" style="position:absolute;left:0pt;margin-left:211.5pt;margin-top:16.6pt;height:0pt;width:24.75pt;z-index:251662336;mso-width-relative:page;mso-height-relative:page;" filled="f" stroked="t" coordsize="21600,21600" o:gfxdata="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nZTCdoAAAAJAQAADwAA&#10;AAAAAAABACAAAAAiAAAAZHJzL2Rvd25yZXYueG1sUEsBAhQAFAAAAAgAh07iQK1qR20UAgAA+AMA&#10;AA4AAAAAAAAAAQAgAAAAKQEAAGRycy9lMm9Eb2MueG1sUEsFBgAAAAAGAAYAWQEAAK8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sz w:val="32"/>
          <w:szCs w:val="32"/>
        </w:rPr>
        <w:t xml:space="preserve">关注公众号    办事大厅    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清明</w:t>
      </w:r>
      <w:r>
        <w:rPr>
          <w:rFonts w:ascii="Times New Roman" w:hAnsi="Times New Roman" w:eastAsia="方正仿宋_GBK"/>
          <w:sz w:val="32"/>
          <w:szCs w:val="32"/>
        </w:rPr>
        <w:t>祭扫预约</w:t>
      </w:r>
    </w:p>
    <w:p w14:paraId="0E8BB24B">
      <w:pPr>
        <w:widowControl/>
        <w:overflowPunct w:val="0"/>
        <w:spacing w:line="560" w:lineRule="exact"/>
        <w:ind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/>
          <w:sz w:val="32"/>
          <w:szCs w:val="32"/>
        </w:rPr>
        <w:t xml:space="preserve"> “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穗好办</w:t>
      </w:r>
      <w:r>
        <w:rPr>
          <w:rFonts w:ascii="Times New Roman" w:hAnsi="Times New Roman" w:eastAsia="方正仿宋_GBK"/>
          <w:sz w:val="32"/>
          <w:szCs w:val="32"/>
        </w:rPr>
        <w:t>”微信公众号（二维码）</w:t>
      </w:r>
    </w:p>
    <w:p w14:paraId="1E80E735">
      <w:pPr>
        <w:spacing w:before="180" w:after="180" w:line="560" w:lineRule="exact"/>
        <w:ind w:firstLine="0"/>
        <w:rPr>
          <w:rFonts w:hint="eastAsia" w:ascii="Times New Roman" w:hAnsi="Times New Roman" w:eastAsia="方正仿宋_GBK"/>
          <w:szCs w:val="24"/>
          <w:lang w:eastAsia="zh-CN"/>
        </w:rPr>
      </w:pPr>
      <w:r>
        <w:rPr>
          <w:rFonts w:hint="eastAsia" w:ascii="Times New Roman" w:hAnsi="Times New Roman" w:eastAsia="方正仿宋_GBK"/>
          <w:szCs w:val="24"/>
          <w:lang w:eastAsia="zh-CN"/>
        </w:rPr>
        <w:pict>
          <v:shape id="_x0000_s2053" o:spid="_x0000_s2053" o:spt="75" alt="254a557630c6855240d46fedd437f79" type="#_x0000_t75" style="position:absolute;left:0pt;margin-left:90.75pt;margin-top:2.15pt;height:114.85pt;width:114.85pt;mso-wrap-distance-bottom:0pt;mso-wrap-distance-left:9pt;mso-wrap-distance-right:9pt;mso-wrap-distance-top:0pt;z-index:251667456;mso-width-relative:page;mso-height-relative:page;" filled="f" o:preferrelative="t" stroked="f" coordsize="21600,21600">
            <v:path/>
            <v:fill on="f" focussize="0,0"/>
            <v:stroke on="f"/>
            <v:imagedata r:id="rId6" o:title="254a557630c6855240d46fedd437f79"/>
            <o:lock v:ext="edit" aspectratio="t"/>
            <w10:wrap type="square"/>
          </v:shape>
        </w:pict>
      </w:r>
      <w:r>
        <w:rPr>
          <w:rFonts w:ascii="Times New Roman" w:hAnsi="Times New Roman" w:eastAsia="方正仿宋_GBK"/>
          <w:szCs w:val="24"/>
        </w:rPr>
        <w:t xml:space="preserve">      </w:t>
      </w:r>
    </w:p>
    <w:p w14:paraId="3A183F14">
      <w:pPr>
        <w:spacing w:before="180" w:after="180" w:line="560" w:lineRule="exact"/>
        <w:ind w:firstLine="407"/>
        <w:rPr>
          <w:rFonts w:hint="eastAsia" w:ascii="Times New Roman" w:hAnsi="Times New Roman" w:eastAsia="方正仿宋_GBK"/>
          <w:szCs w:val="24"/>
        </w:rPr>
      </w:pPr>
    </w:p>
    <w:p w14:paraId="5B9204FB">
      <w:pPr>
        <w:spacing w:before="180" w:after="180" w:line="560" w:lineRule="exact"/>
        <w:ind w:firstLine="407"/>
        <w:rPr>
          <w:rFonts w:ascii="Times New Roman" w:hAnsi="Times New Roman" w:eastAsia="方正仿宋_GBK"/>
          <w:szCs w:val="24"/>
        </w:rPr>
      </w:pPr>
    </w:p>
    <w:p w14:paraId="27D4DC0D">
      <w:pPr>
        <w:spacing w:before="180" w:after="180" w:line="560" w:lineRule="exact"/>
        <w:ind w:firstLine="407"/>
        <w:rPr>
          <w:rFonts w:ascii="Times New Roman" w:hAnsi="Times New Roman" w:eastAsia="方正仿宋_GBK"/>
          <w:color w:val="000000" w:themeColor="text1"/>
          <w:sz w:val="32"/>
          <w:szCs w:val="32"/>
        </w:rPr>
      </w:pPr>
      <w:r>
        <w:rPr>
          <w:rFonts w:ascii="Times New Roman" w:hAnsi="Times New Roman" w:eastAsia="方正仿宋_GBK"/>
          <w:szCs w:val="24"/>
        </w:rPr>
        <w:t xml:space="preserve">   </w:t>
      </w:r>
      <w:r>
        <w:rPr>
          <w:rFonts w:ascii="Times New Roman" w:hAnsi="Times New Roman" w:eastAsia="方正仿宋_GBK"/>
          <w:sz w:val="32"/>
          <w:szCs w:val="32"/>
        </w:rPr>
        <w:pict>
          <v:shape id="_x0000_s2051" o:spid="_x0000_s2051" o:spt="32" type="#_x0000_t32" style="position:absolute;left:0pt;margin-left:117pt;margin-top:16.6pt;height:0pt;width:24.75pt;z-index:251666432;mso-width-relative:page;mso-height-relative:page;" filled="f" stroked="t" coordsize="21600,21600" o:gfxdata="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n6w0toAAAAJAQAADwAA&#10;AAAAAAABACAAAAAiAAAAZHJzL2Rvd25yZXYueG1sUEsBAhQAFAAAAAgAh07iQHNvjJ4UAgAA+AMA&#10;AA4AAAAAAAAAAQAgAAAAKQEAAGRycy9lMm9Eb2MueG1sUEsFBgAAAAAGAAYAWQEAAK8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sz w:val="32"/>
          <w:szCs w:val="32"/>
        </w:rPr>
        <w:pict>
          <v:shape id="_x0000_s2052" o:spid="_x0000_s2052" o:spt="32" type="#_x0000_t32" style="position:absolute;left:0pt;margin-left:211.5pt;margin-top:16.6pt;height:0pt;width:24.75pt;z-index:251665408;mso-width-relative:page;mso-height-relative:page;" filled="f" stroked="t" coordsize="21600,21600" o:gfxdata="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nZTCdoAAAAJAQAADwAA&#10;AAAAAAABACAAAAAiAAAAZHJzL2Rvd25yZXYueG1sUEsBAhQAFAAAAAgAh07iQK1qR20UAgAA+AMA&#10;AA4AAAAAAAAAAQAgAAAAKQEAAGRycy9lMm9Eb2MueG1sUEsFBgAAAAAGAAYAWQEAAK8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sz w:val="32"/>
          <w:szCs w:val="32"/>
        </w:rPr>
        <w:t>关注公众号    办事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服务</w:t>
      </w:r>
      <w:r>
        <w:rPr>
          <w:rFonts w:ascii="Times New Roman" w:hAnsi="Times New Roman" w:eastAsia="方正仿宋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:lang w:eastAsia="zh-CN"/>
        </w:rPr>
        <w:t>清明</w:t>
      </w:r>
      <w:r>
        <w:rPr>
          <w:rFonts w:ascii="Times New Roman" w:hAnsi="Times New Roman" w:eastAsia="方正仿宋_GBK"/>
          <w:color w:val="000000" w:themeColor="text1"/>
          <w:sz w:val="32"/>
          <w:szCs w:val="32"/>
        </w:rPr>
        <w:t>祭扫预约</w:t>
      </w:r>
    </w:p>
    <w:p w14:paraId="17BFA682">
      <w:pPr>
        <w:widowControl/>
        <w:overflowPunct w:val="0"/>
        <w:spacing w:line="560" w:lineRule="exact"/>
        <w:ind w:firstLine="643" w:firstLineChars="200"/>
        <w:jc w:val="left"/>
        <w:rPr>
          <w:rFonts w:ascii="方正黑体_GBK" w:hAnsi="方正黑体_GBK" w:eastAsia="方正黑体_GBK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pict>
          <v:shape id="直接箭头连接符 9" o:spid="_x0000_s2057" o:spt="32" type="#_x0000_t32" style="position:absolute;left:0pt;margin-left:22.5pt;margin-top:46.25pt;height:0pt;width:24.75pt;z-index:251659264;mso-width-relative:page;mso-height-relative:page;" filled="f" stroked="t" coordsize="21600,21600" o:gfxdata="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BGhi9gAAAAJAQAADwAAAAAA&#10;AAABACAAAAAiAAAAZHJzL2Rvd25yZXYueG1sUEsBAhQAFAAAAAgAh07iQOg1KtkTAgAA9gMAAA4A&#10;AAAAAAAAAQAgAAAAJwEAAGRycy9lMm9Eb2MueG1sUEsFBgAAAAAGAAYAWQEAAKw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b/>
          <w:sz w:val="32"/>
          <w:szCs w:val="32"/>
        </w:rPr>
        <w:pict>
          <v:shape id="直接箭头连接符 11" o:spid="_x0000_s2058" o:spt="32" type="#_x0000_t32" style="position:absolute;left:0pt;margin-left:337.4pt;margin-top:19.3pt;height:0pt;width:24.75pt;z-index:251660288;mso-width-relative:page;mso-height-relative:page;" filled="f" stroked="t" coordsize="21600,21600" o:gfxdata="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4Sr3rZAAAACQEAAA8AAAAA&#10;AAAAAQAgAAAAIgAAAGRycy9kb3ducmV2LnhtbFBLAQIUABQAAAAIAIdO4kCOYmuiEwIAAPgDAAAO&#10;AAAAAAAAAAEAIAAAACgBAABkcnMvZTJvRG9jLnhtbFBLBQYAAAAABgAGAFkBAACtBQAAAAA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ascii="Times New Roman" w:hAnsi="Times New Roman" w:eastAsia="方正仿宋_GBK"/>
          <w:b/>
          <w:sz w:val="32"/>
          <w:szCs w:val="32"/>
        </w:rPr>
        <w:pict>
          <v:shape id="直接箭头连接符 10" o:spid="_x0000_s2059" o:spt="32" type="#_x0000_t32" style="position:absolute;left:0pt;margin-left:211.5pt;margin-top:19.3pt;height:0pt;width:24.75pt;z-index:251663360;mso-width-relative:page;mso-height-relative:page;" filled="f" stroked="t" coordsize="21600,21600" o:gfxdata="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SrebNoAAAAJAQAADwAA&#10;AAAAAAABACAAAAAiAAAAZHJzL2Rvd25yZXYueG1sUEsBAhQAFAAAAAgAh07iQFBnoFEUAgAA+AMA&#10;AA4AAAAAAAAAAQAgAAAAKQEAAGRycy9lMm9Eb2MueG1sUEsFBgAAAAAGAAYAWQEAAK8FAAAAAA==&#10;">
            <v:path arrowok="t"/>
            <v:fill on="f" focussize="0,0"/>
            <v:stroke endarrow="block"/>
            <v:imagedata o:title=""/>
            <o:lock v:ext="edit" aspectratio="f"/>
          </v:shape>
        </w:pict>
      </w:r>
      <w:r>
        <w:rPr>
          <w:rFonts w:hint="eastAsia" w:ascii="Times New Roman" w:hAnsi="Times New Roman" w:eastAsia="方正仿宋_GBK"/>
          <w:b/>
          <w:sz w:val="32"/>
          <w:szCs w:val="32"/>
        </w:rPr>
        <w:t>预约</w:t>
      </w:r>
      <w:r>
        <w:rPr>
          <w:rFonts w:ascii="Times New Roman" w:hAnsi="Times New Roman" w:eastAsia="方正仿宋_GBK"/>
          <w:b/>
          <w:sz w:val="32"/>
          <w:szCs w:val="32"/>
        </w:rPr>
        <w:t>步骤：</w:t>
      </w:r>
      <w:r>
        <w:rPr>
          <w:rFonts w:ascii="Times New Roman" w:hAnsi="Times New Roman" w:eastAsia="方正仿宋_GBK"/>
          <w:sz w:val="32"/>
          <w:szCs w:val="32"/>
        </w:rPr>
        <w:t>进入预约系统    选择祭扫场所    填写相关信息    完成预约（</w:t>
      </w:r>
      <w:r>
        <w:rPr>
          <w:rFonts w:hint="eastAsia" w:ascii="Times New Roman" w:hAnsi="Times New Roman" w:eastAsia="方正仿宋_GBK"/>
          <w:sz w:val="32"/>
          <w:szCs w:val="32"/>
        </w:rPr>
        <w:t>生成</w:t>
      </w:r>
      <w:r>
        <w:rPr>
          <w:rFonts w:ascii="Times New Roman" w:hAnsi="Times New Roman" w:eastAsia="方正仿宋_GBK"/>
          <w:sz w:val="32"/>
          <w:szCs w:val="32"/>
        </w:rPr>
        <w:t>入场验证码</w:t>
      </w:r>
      <w:r>
        <w:rPr>
          <w:rFonts w:hint="eastAsia" w:ascii="Times New Roman" w:hAnsi="Times New Roman" w:eastAsia="方正仿宋_GBK"/>
          <w:sz w:val="32"/>
          <w:szCs w:val="32"/>
        </w:rPr>
        <w:t>、</w:t>
      </w:r>
      <w:r>
        <w:rPr>
          <w:rFonts w:ascii="Times New Roman" w:hAnsi="Times New Roman" w:eastAsia="方正仿宋_GBK"/>
          <w:sz w:val="32"/>
          <w:szCs w:val="32"/>
        </w:rPr>
        <w:t>收到</w:t>
      </w:r>
      <w:r>
        <w:rPr>
          <w:rFonts w:hint="eastAsia" w:ascii="Times New Roman" w:hAnsi="Times New Roman" w:eastAsia="方正仿宋_GBK"/>
          <w:sz w:val="32"/>
          <w:szCs w:val="32"/>
        </w:rPr>
        <w:t>预约</w:t>
      </w:r>
      <w:r>
        <w:rPr>
          <w:rFonts w:ascii="Times New Roman" w:hAnsi="Times New Roman" w:eastAsia="方正仿宋_GBK"/>
          <w:sz w:val="32"/>
          <w:szCs w:val="32"/>
        </w:rPr>
        <w:t>成功短信）</w:t>
      </w:r>
    </w:p>
    <w:p w14:paraId="538FCD50">
      <w:pPr>
        <w:widowControl/>
        <w:overflowPunct w:val="0"/>
        <w:spacing w:line="560" w:lineRule="exact"/>
        <w:ind w:firstLine="640" w:firstLineChars="200"/>
        <w:jc w:val="left"/>
        <w:rPr>
          <w:rFonts w:ascii="方正黑体_GBK" w:hAnsi="方正黑体_GBK" w:eastAsia="方正黑体_GBK"/>
          <w:sz w:val="32"/>
          <w:szCs w:val="32"/>
        </w:rPr>
      </w:pPr>
      <w:r>
        <w:rPr>
          <w:rFonts w:ascii="方正黑体_GBK" w:hAnsi="方正黑体_GBK" w:eastAsia="方正黑体_GBK"/>
          <w:sz w:val="32"/>
          <w:szCs w:val="32"/>
        </w:rPr>
        <w:t>二、网上预约开放时间</w:t>
      </w:r>
    </w:p>
    <w:p w14:paraId="30DEFBF0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2025年3月28日上午10:00开放预约，4月20日17:00后关闭。预约系统每日服务时间为7:00-22:00，可提前7日预约。</w:t>
      </w:r>
    </w:p>
    <w:p w14:paraId="5AF9D558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需预约时间（4月4日至4月20日）设置4个祭扫时段：8:00-10:00、10:30-12:30、13:00-15:00、15:30-17:30。</w:t>
      </w:r>
    </w:p>
    <w:p w14:paraId="79CCA024">
      <w:pPr>
        <w:widowControl/>
        <w:overflowPunct w:val="0"/>
        <w:spacing w:line="560" w:lineRule="exact"/>
        <w:ind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预约平台咨询电话：020-87053456（8:00-20:00）</w:t>
      </w:r>
    </w:p>
    <w:p w14:paraId="6EF262E1"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/>
          <w:sz w:val="32"/>
          <w:szCs w:val="32"/>
        </w:rPr>
      </w:pPr>
      <w:r>
        <w:rPr>
          <w:rFonts w:ascii="方正黑体_GBK" w:hAnsi="方正黑体_GBK" w:eastAsia="方正黑体_GBK"/>
          <w:sz w:val="32"/>
          <w:szCs w:val="32"/>
        </w:rPr>
        <w:t>预约实名制</w:t>
      </w:r>
    </w:p>
    <w:p w14:paraId="515FF0DA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祭扫预约实行网上实名验证，市民可按预约平台指引填写个人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及随行人员</w:t>
      </w:r>
      <w:r>
        <w:rPr>
          <w:rFonts w:hint="eastAsia" w:ascii="Times New Roman" w:hAnsi="Times New Roman" w:eastAsia="方正仿宋_GBK"/>
          <w:sz w:val="32"/>
          <w:szCs w:val="32"/>
        </w:rPr>
        <w:t>有效身份证件号码，建议市民预约时提前准备相关证件、信息。</w:t>
      </w:r>
    </w:p>
    <w:p w14:paraId="4E78561C">
      <w:pPr>
        <w:widowControl/>
        <w:spacing w:line="560" w:lineRule="exact"/>
        <w:ind w:firstLine="643" w:firstLineChars="200"/>
        <w:jc w:val="left"/>
        <w:rPr>
          <w:rFonts w:ascii="Times New Roman" w:hAnsi="Times New Roman" w:eastAsia="方正仿宋_GBK"/>
          <w:b/>
          <w:bCs/>
          <w:sz w:val="32"/>
          <w:szCs w:val="32"/>
        </w:rPr>
      </w:pPr>
      <w:r>
        <w:rPr>
          <w:rFonts w:ascii="Times New Roman" w:hAnsi="Times New Roman" w:eastAsia="方正仿宋_GBK"/>
          <w:b/>
          <w:bCs/>
          <w:sz w:val="32"/>
          <w:szCs w:val="32"/>
        </w:rPr>
        <w:t>同一身份证件号码每天在同一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场所</w:t>
      </w:r>
      <w:r>
        <w:rPr>
          <w:rFonts w:ascii="Times New Roman" w:hAnsi="Times New Roman" w:eastAsia="方正仿宋_GBK"/>
          <w:b/>
          <w:bCs/>
          <w:sz w:val="32"/>
          <w:szCs w:val="32"/>
        </w:rPr>
        <w:t>（殡仪馆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、</w:t>
      </w:r>
      <w:r>
        <w:rPr>
          <w:rFonts w:ascii="Times New Roman" w:hAnsi="Times New Roman" w:eastAsia="方正仿宋_GBK"/>
          <w:b/>
          <w:bCs/>
          <w:sz w:val="32"/>
          <w:szCs w:val="32"/>
        </w:rPr>
        <w:t>墓园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、</w:t>
      </w:r>
      <w:r>
        <w:rPr>
          <w:rFonts w:ascii="Times New Roman" w:hAnsi="Times New Roman" w:eastAsia="方正仿宋_GBK"/>
          <w:b/>
          <w:bCs/>
          <w:sz w:val="32"/>
          <w:szCs w:val="32"/>
        </w:rPr>
        <w:t>骨灰楼堂）只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可</w:t>
      </w:r>
      <w:r>
        <w:rPr>
          <w:rFonts w:ascii="Times New Roman" w:hAnsi="Times New Roman" w:eastAsia="方正仿宋_GBK"/>
          <w:b/>
          <w:bCs/>
          <w:sz w:val="32"/>
          <w:szCs w:val="32"/>
        </w:rPr>
        <w:t>预约一次，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实行</w:t>
      </w:r>
      <w:r>
        <w:rPr>
          <w:rFonts w:ascii="Times New Roman" w:hAnsi="Times New Roman" w:eastAsia="方正仿宋_GBK"/>
          <w:b/>
          <w:bCs/>
          <w:sz w:val="32"/>
          <w:szCs w:val="32"/>
        </w:rPr>
        <w:t>预约祭扫期间同一场所最多可预约三次，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具体</w:t>
      </w:r>
      <w:r>
        <w:rPr>
          <w:rFonts w:ascii="Times New Roman" w:hAnsi="Times New Roman" w:eastAsia="方正仿宋_GBK"/>
          <w:b/>
          <w:bCs/>
          <w:sz w:val="32"/>
          <w:szCs w:val="32"/>
        </w:rPr>
        <w:t>以预约成功订单为准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（取消订单不计在内）</w:t>
      </w:r>
      <w:r>
        <w:rPr>
          <w:rFonts w:ascii="Times New Roman" w:hAnsi="Times New Roman" w:eastAsia="方正仿宋_GBK"/>
          <w:b/>
          <w:bCs/>
          <w:sz w:val="32"/>
          <w:szCs w:val="32"/>
        </w:rPr>
        <w:t>。</w:t>
      </w:r>
    </w:p>
    <w:p w14:paraId="19C48153"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每个订单一次预约不超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过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/>
          <w:sz w:val="32"/>
          <w:szCs w:val="32"/>
        </w:rPr>
        <w:t>人</w:t>
      </w:r>
      <w:r>
        <w:rPr>
          <w:rFonts w:hint="eastAsia" w:ascii="Times New Roman" w:hAnsi="Times New Roman" w:eastAsia="方正仿宋_GBK"/>
          <w:sz w:val="32"/>
          <w:szCs w:val="32"/>
        </w:rPr>
        <w:t>，除</w:t>
      </w:r>
      <w:r>
        <w:rPr>
          <w:rFonts w:ascii="Times New Roman" w:hAnsi="Times New Roman" w:eastAsia="方正仿宋_GBK"/>
          <w:sz w:val="32"/>
          <w:szCs w:val="32"/>
        </w:rPr>
        <w:t>14岁以下随行儿童</w:t>
      </w:r>
      <w:r>
        <w:rPr>
          <w:rFonts w:hint="eastAsia" w:ascii="Times New Roman" w:hAnsi="Times New Roman" w:eastAsia="方正仿宋_GBK"/>
          <w:sz w:val="32"/>
          <w:szCs w:val="32"/>
        </w:rPr>
        <w:t>外，参加现场祭扫人员均须预约</w:t>
      </w:r>
      <w:r>
        <w:rPr>
          <w:rFonts w:ascii="Times New Roman" w:hAnsi="Times New Roman" w:eastAsia="方正仿宋_GBK"/>
          <w:sz w:val="32"/>
          <w:szCs w:val="32"/>
        </w:rPr>
        <w:t>。预约成功</w:t>
      </w:r>
      <w:r>
        <w:rPr>
          <w:rFonts w:hint="eastAsia" w:ascii="Times New Roman" w:hAnsi="Times New Roman" w:eastAsia="方正仿宋_GBK"/>
          <w:sz w:val="32"/>
          <w:szCs w:val="32"/>
        </w:rPr>
        <w:t>后</w:t>
      </w:r>
      <w:r>
        <w:rPr>
          <w:rFonts w:ascii="Times New Roman" w:hAnsi="Times New Roman" w:eastAsia="方正仿宋_GBK"/>
          <w:sz w:val="32"/>
          <w:szCs w:val="32"/>
        </w:rPr>
        <w:t>，验证码可截图分享</w:t>
      </w:r>
      <w:r>
        <w:rPr>
          <w:rFonts w:hint="eastAsia" w:ascii="Times New Roman" w:hAnsi="Times New Roman" w:eastAsia="方正仿宋_GBK"/>
          <w:sz w:val="32"/>
          <w:szCs w:val="32"/>
        </w:rPr>
        <w:t>给</w:t>
      </w:r>
      <w:r>
        <w:rPr>
          <w:rFonts w:ascii="Times New Roman" w:hAnsi="Times New Roman" w:eastAsia="方正仿宋_GBK"/>
          <w:sz w:val="32"/>
          <w:szCs w:val="32"/>
        </w:rPr>
        <w:t>同行人员</w:t>
      </w:r>
      <w:r>
        <w:rPr>
          <w:rFonts w:hint="eastAsia" w:ascii="Times New Roman" w:hAnsi="Times New Roman" w:eastAsia="方正仿宋_GBK"/>
          <w:sz w:val="32"/>
          <w:szCs w:val="32"/>
        </w:rPr>
        <w:t>使用</w:t>
      </w:r>
      <w:r>
        <w:rPr>
          <w:rFonts w:ascii="Times New Roman" w:hAnsi="Times New Roman" w:eastAsia="方正仿宋_GBK"/>
          <w:sz w:val="32"/>
          <w:szCs w:val="32"/>
        </w:rPr>
        <w:t>。</w:t>
      </w:r>
    </w:p>
    <w:p w14:paraId="3DFDCA57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方正黑体_GBK" w:hAnsi="方正黑体_GBK" w:eastAsia="方正黑体_GBK"/>
          <w:sz w:val="32"/>
          <w:szCs w:val="32"/>
          <w:lang w:eastAsia="zh-CN"/>
        </w:rPr>
      </w:pPr>
      <w:r>
        <w:rPr>
          <w:rFonts w:ascii="方正黑体_GBK" w:hAnsi="方正黑体_GBK" w:eastAsia="方正黑体_GBK"/>
          <w:sz w:val="32"/>
          <w:szCs w:val="32"/>
        </w:rPr>
        <w:t>四、</w:t>
      </w:r>
      <w:r>
        <w:rPr>
          <w:rFonts w:hint="eastAsia" w:ascii="方正黑体_GBK" w:hAnsi="方正黑体_GBK" w:eastAsia="方正黑体_GBK"/>
          <w:sz w:val="32"/>
          <w:szCs w:val="32"/>
          <w:lang w:val="en-US" w:eastAsia="zh-CN"/>
        </w:rPr>
        <w:t>停车服务</w:t>
      </w:r>
    </w:p>
    <w:p w14:paraId="51BF5389">
      <w:pPr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绝大部分祭扫场所都没有停车位。如个别场所允许少量车辆入园，预约页面将会显示相关内容，每个订单在同一墓园（骨灰楼）可预约进园机动车也仅限1辆，请按照指引填写当日入园车牌号码。允许车辆预约入园，并不意味着有足够停车位，为避免交通拥堵和长时间等候，建议乘坐公共交通工具前往。</w:t>
      </w:r>
    </w:p>
    <w:p w14:paraId="58E77430">
      <w:pPr>
        <w:widowControl/>
        <w:overflowPunct w:val="0"/>
        <w:spacing w:line="560" w:lineRule="exact"/>
        <w:ind w:firstLine="640" w:firstLineChars="200"/>
        <w:jc w:val="left"/>
        <w:rPr>
          <w:rFonts w:ascii="方正黑体_GBK" w:hAnsi="方正黑体_GBK" w:eastAsia="方正黑体_GBK"/>
          <w:sz w:val="32"/>
          <w:szCs w:val="32"/>
        </w:rPr>
      </w:pPr>
      <w:r>
        <w:rPr>
          <w:rFonts w:ascii="方正黑体_GBK" w:hAnsi="方正黑体_GBK" w:eastAsia="方正黑体_GBK"/>
          <w:sz w:val="32"/>
          <w:szCs w:val="32"/>
        </w:rPr>
        <w:t>五、入场验证</w:t>
      </w:r>
    </w:p>
    <w:p w14:paraId="3D8BF046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方正黑体_GBK" w:hAnsi="方正黑体_GBK" w:eastAsia="方正黑体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各场所均</w:t>
      </w:r>
      <w:r>
        <w:rPr>
          <w:rFonts w:ascii="Times New Roman" w:hAnsi="Times New Roman" w:eastAsia="方正仿宋_GBK"/>
          <w:sz w:val="32"/>
          <w:szCs w:val="32"/>
        </w:rPr>
        <w:t>设置入口验证，</w:t>
      </w:r>
      <w:r>
        <w:rPr>
          <w:rFonts w:hint="eastAsia" w:ascii="Times New Roman" w:hAnsi="Times New Roman" w:eastAsia="方正仿宋_GBK"/>
          <w:sz w:val="32"/>
          <w:szCs w:val="32"/>
        </w:rPr>
        <w:t>按预约时段最多可提前半小时入场</w:t>
      </w:r>
      <w:r>
        <w:rPr>
          <w:rFonts w:ascii="Times New Roman" w:hAnsi="Times New Roman" w:eastAsia="方正仿宋_GBK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入场人员须出示与预约信息对应的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有效身份证件（原件）、预约码入场。</w:t>
      </w:r>
    </w:p>
    <w:p w14:paraId="51159BF9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方正黑体_GBK" w:hAnsi="方正黑体_GBK" w:eastAsia="方正黑体_GBK"/>
          <w:sz w:val="32"/>
          <w:szCs w:val="32"/>
        </w:rPr>
      </w:pPr>
      <w:r>
        <w:rPr>
          <w:rFonts w:hint="eastAsia" w:ascii="方正黑体_GBK" w:hAnsi="方正黑体_GBK" w:eastAsia="方正黑体_GBK"/>
          <w:sz w:val="32"/>
          <w:szCs w:val="32"/>
        </w:rPr>
        <w:t>六、</w:t>
      </w:r>
      <w:r>
        <w:rPr>
          <w:rFonts w:ascii="方正黑体_GBK" w:hAnsi="方正黑体_GBK" w:eastAsia="方正黑体_GBK"/>
          <w:sz w:val="32"/>
          <w:szCs w:val="32"/>
        </w:rPr>
        <w:t>服务</w:t>
      </w:r>
      <w:r>
        <w:rPr>
          <w:rFonts w:hint="eastAsia" w:ascii="方正黑体_GBK" w:hAnsi="方正黑体_GBK" w:eastAsia="方正黑体_GBK"/>
          <w:sz w:val="32"/>
          <w:szCs w:val="32"/>
        </w:rPr>
        <w:t>地址、电话</w:t>
      </w:r>
    </w:p>
    <w:p w14:paraId="30F26542">
      <w:pPr>
        <w:spacing w:line="560" w:lineRule="exact"/>
        <w:ind w:firstLine="42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群众可进入祭扫平台首页查询祭扫场所地址和服务电话，也可通过“广州民政”微信公众号或广州市民政局网站查找“广州市民政局关于2025年清明祭扫工作的通告” “广州市骨灰安葬（放）设施名录”获取。</w:t>
      </w:r>
    </w:p>
    <w:p w14:paraId="4DD047CB">
      <w:pPr>
        <w:widowControl/>
        <w:numPr>
          <w:ilvl w:val="0"/>
          <w:numId w:val="2"/>
        </w:numPr>
        <w:overflowPunct w:val="0"/>
        <w:spacing w:line="560" w:lineRule="exact"/>
        <w:ind w:firstLine="640" w:firstLineChars="200"/>
        <w:jc w:val="left"/>
        <w:rPr>
          <w:rFonts w:hint="eastAsia" w:ascii="方正黑体_GBK" w:hAnsi="方正黑体_GBK" w:eastAsia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/>
          <w:sz w:val="32"/>
          <w:szCs w:val="32"/>
          <w:lang w:eastAsia="zh-CN"/>
        </w:rPr>
        <w:t>其他要求</w:t>
      </w:r>
    </w:p>
    <w:p w14:paraId="2A1FF9E7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铭恩园（原市火葬场）实行常态化预约，非上述时间前往祭扫的市民，请关注“银河园”微信公众号预约办理。</w:t>
      </w:r>
    </w:p>
    <w:p w14:paraId="115C5806">
      <w:pPr>
        <w:widowControl/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请广大市民严格遵守祭扫场所安全祭扫相关要求，严禁燃放烟花爆竹、焚烧纸质祭品。</w:t>
      </w:r>
    </w:p>
    <w:p w14:paraId="0C3ECD6A">
      <w:pPr>
        <w:widowControl/>
        <w:overflowPunct w:val="0"/>
        <w:spacing w:line="240" w:lineRule="auto"/>
        <w:ind w:firstLine="0" w:firstLineChars="0"/>
        <w:jc w:val="center"/>
        <w:rPr>
          <w:rFonts w:hint="eastAsia" w:ascii="Times New Roman" w:hAnsi="Times New Roman" w:eastAsia="方正仿宋_GBK"/>
          <w:sz w:val="30"/>
          <w:szCs w:val="30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br w:type="page"/>
      </w:r>
      <w:bookmarkStart w:id="0" w:name="_GoBack"/>
      <w:r>
        <w:rPr>
          <w:rFonts w:hint="eastAsia" w:ascii="Times New Roman" w:hAnsi="Times New Roman" w:eastAsia="方正仿宋_GBK"/>
          <w:sz w:val="30"/>
          <w:szCs w:val="30"/>
          <w:lang w:eastAsia="zh-CN"/>
        </w:rPr>
        <w:pict>
          <v:shape id="_x0000_i1025" o:spt="75" alt="b5b573ca-b950-4c36-b2dc-3e26c46186bd" type="#_x0000_t75" style="height:696.2pt;width:153.55pt;" filled="f" o:preferrelative="t" stroked="f" coordsize="21600,21600">
            <v:path/>
            <v:fill on="f" focussize="0,0"/>
            <v:stroke on="f"/>
            <v:imagedata r:id="rId7" o:title="b5b573ca-b950-4c36-b2dc-3e26c46186bd"/>
            <o:lock v:ext="edit" aspectratio="t"/>
            <w10:wrap type="none"/>
            <w10:anchorlock/>
          </v:shape>
        </w:pict>
      </w:r>
      <w:bookmarkEnd w:id="0"/>
    </w:p>
    <w:p w14:paraId="785A02C0">
      <w:pPr>
        <w:ind w:firstLine="0" w:firstLineChars="0"/>
        <w:rPr>
          <w:rFonts w:hint="eastAsia"/>
        </w:rPr>
      </w:pPr>
    </w:p>
    <w:sectPr>
      <w:footerReference r:id="rId3" w:type="default"/>
      <w:type w:val="continuous"/>
      <w:pgSz w:w="11906" w:h="16838"/>
      <w:pgMar w:top="1123" w:right="1440" w:bottom="1123" w:left="144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B269D">
    <w:pPr>
      <w:pStyle w:val="4"/>
    </w:pPr>
    <w:r>
      <w:pict>
        <v:shape id="文本框 1025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10B7B0A6">
                <w:pPr>
                  <w:pStyle w:val="4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A3DA7"/>
    <w:multiLevelType w:val="singleLevel"/>
    <w:tmpl w:val="DEEA3DA7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0B43A7C"/>
    <w:multiLevelType w:val="singleLevel"/>
    <w:tmpl w:val="30B43A7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KGWebUrl" w:val="http://10.125.10.1/weaver/weaver.file.FileDownloadForNews?uuid=ecab5f04-b7e0-4657-b931-c0daba2cb571&amp;fileid=802130&amp;type=document&amp;isofficeview=0"/>
  </w:docVars>
  <w:rsids>
    <w:rsidRoot w:val="00C571DC"/>
    <w:rsid w:val="0003252D"/>
    <w:rsid w:val="00043F30"/>
    <w:rsid w:val="00076A14"/>
    <w:rsid w:val="000910B6"/>
    <w:rsid w:val="00092963"/>
    <w:rsid w:val="000A5200"/>
    <w:rsid w:val="000B350F"/>
    <w:rsid w:val="000C053E"/>
    <w:rsid w:val="0010123B"/>
    <w:rsid w:val="001166ED"/>
    <w:rsid w:val="0012234A"/>
    <w:rsid w:val="00123E64"/>
    <w:rsid w:val="001304B8"/>
    <w:rsid w:val="001321CD"/>
    <w:rsid w:val="00144E4A"/>
    <w:rsid w:val="00146947"/>
    <w:rsid w:val="00181477"/>
    <w:rsid w:val="001841B0"/>
    <w:rsid w:val="0018534A"/>
    <w:rsid w:val="001F5727"/>
    <w:rsid w:val="00201E66"/>
    <w:rsid w:val="00212495"/>
    <w:rsid w:val="00215E4D"/>
    <w:rsid w:val="00244BC3"/>
    <w:rsid w:val="00260BCD"/>
    <w:rsid w:val="00260F4C"/>
    <w:rsid w:val="00277D00"/>
    <w:rsid w:val="002850E5"/>
    <w:rsid w:val="00286547"/>
    <w:rsid w:val="002A07E0"/>
    <w:rsid w:val="002A5453"/>
    <w:rsid w:val="002D1AAF"/>
    <w:rsid w:val="002E5D6D"/>
    <w:rsid w:val="0031252D"/>
    <w:rsid w:val="003126DE"/>
    <w:rsid w:val="00321C23"/>
    <w:rsid w:val="00345ED5"/>
    <w:rsid w:val="003756D5"/>
    <w:rsid w:val="003865FE"/>
    <w:rsid w:val="003B2681"/>
    <w:rsid w:val="003E4F00"/>
    <w:rsid w:val="00433B99"/>
    <w:rsid w:val="00451CB5"/>
    <w:rsid w:val="00491079"/>
    <w:rsid w:val="004920C0"/>
    <w:rsid w:val="004A643F"/>
    <w:rsid w:val="004C5028"/>
    <w:rsid w:val="004E18D9"/>
    <w:rsid w:val="00577648"/>
    <w:rsid w:val="00597104"/>
    <w:rsid w:val="005D2F35"/>
    <w:rsid w:val="0060069F"/>
    <w:rsid w:val="00602D23"/>
    <w:rsid w:val="00612581"/>
    <w:rsid w:val="0062235E"/>
    <w:rsid w:val="00626302"/>
    <w:rsid w:val="00634919"/>
    <w:rsid w:val="006377DF"/>
    <w:rsid w:val="00643D4F"/>
    <w:rsid w:val="006470E0"/>
    <w:rsid w:val="006A4D34"/>
    <w:rsid w:val="006B2BFF"/>
    <w:rsid w:val="006B54B9"/>
    <w:rsid w:val="00705A75"/>
    <w:rsid w:val="00742078"/>
    <w:rsid w:val="007975B7"/>
    <w:rsid w:val="00837929"/>
    <w:rsid w:val="008407F1"/>
    <w:rsid w:val="00841F1B"/>
    <w:rsid w:val="00857C15"/>
    <w:rsid w:val="00870604"/>
    <w:rsid w:val="008717CB"/>
    <w:rsid w:val="008B046E"/>
    <w:rsid w:val="008B6305"/>
    <w:rsid w:val="008D0370"/>
    <w:rsid w:val="008E170B"/>
    <w:rsid w:val="00966CFF"/>
    <w:rsid w:val="0097080A"/>
    <w:rsid w:val="00971035"/>
    <w:rsid w:val="009A0DD7"/>
    <w:rsid w:val="009A3D9F"/>
    <w:rsid w:val="009A499A"/>
    <w:rsid w:val="009B61F3"/>
    <w:rsid w:val="009C7697"/>
    <w:rsid w:val="00A10E4B"/>
    <w:rsid w:val="00A83BD2"/>
    <w:rsid w:val="00A87EE0"/>
    <w:rsid w:val="00B07136"/>
    <w:rsid w:val="00B17BF5"/>
    <w:rsid w:val="00B37E67"/>
    <w:rsid w:val="00B451F6"/>
    <w:rsid w:val="00B542D8"/>
    <w:rsid w:val="00B61F57"/>
    <w:rsid w:val="00B6581A"/>
    <w:rsid w:val="00B74154"/>
    <w:rsid w:val="00BC1EBB"/>
    <w:rsid w:val="00BC6606"/>
    <w:rsid w:val="00C00394"/>
    <w:rsid w:val="00C571DC"/>
    <w:rsid w:val="00C84412"/>
    <w:rsid w:val="00C84822"/>
    <w:rsid w:val="00CC5201"/>
    <w:rsid w:val="00D1246A"/>
    <w:rsid w:val="00D229B0"/>
    <w:rsid w:val="00D5068D"/>
    <w:rsid w:val="00D531DA"/>
    <w:rsid w:val="00D55DF7"/>
    <w:rsid w:val="00D8305E"/>
    <w:rsid w:val="00DC6006"/>
    <w:rsid w:val="00DD0E1C"/>
    <w:rsid w:val="00DD630C"/>
    <w:rsid w:val="00DF1A58"/>
    <w:rsid w:val="00E10499"/>
    <w:rsid w:val="00E10975"/>
    <w:rsid w:val="00E3641A"/>
    <w:rsid w:val="00EB20FA"/>
    <w:rsid w:val="00EC0C0A"/>
    <w:rsid w:val="00EC4A4A"/>
    <w:rsid w:val="00ED4B8E"/>
    <w:rsid w:val="00EE191B"/>
    <w:rsid w:val="00F055FC"/>
    <w:rsid w:val="00F10C93"/>
    <w:rsid w:val="00F30DFE"/>
    <w:rsid w:val="00F45A08"/>
    <w:rsid w:val="00F53C53"/>
    <w:rsid w:val="00F607D4"/>
    <w:rsid w:val="00F64B94"/>
    <w:rsid w:val="00F7376F"/>
    <w:rsid w:val="00F745E8"/>
    <w:rsid w:val="00F85489"/>
    <w:rsid w:val="00FB2246"/>
    <w:rsid w:val="00FC12C4"/>
    <w:rsid w:val="00FF1E84"/>
    <w:rsid w:val="00FF6255"/>
    <w:rsid w:val="024C5D01"/>
    <w:rsid w:val="032B0EE5"/>
    <w:rsid w:val="04FB27B2"/>
    <w:rsid w:val="07573664"/>
    <w:rsid w:val="08246323"/>
    <w:rsid w:val="08BD293B"/>
    <w:rsid w:val="09BD5010"/>
    <w:rsid w:val="0C13536D"/>
    <w:rsid w:val="0C2631BA"/>
    <w:rsid w:val="0C8D2645"/>
    <w:rsid w:val="0DBB6316"/>
    <w:rsid w:val="0E0F71B1"/>
    <w:rsid w:val="0E1B03F7"/>
    <w:rsid w:val="0E657869"/>
    <w:rsid w:val="0EE962D9"/>
    <w:rsid w:val="0EF044E3"/>
    <w:rsid w:val="0EF17BB5"/>
    <w:rsid w:val="105D5B79"/>
    <w:rsid w:val="10AA4F55"/>
    <w:rsid w:val="10FD5FE4"/>
    <w:rsid w:val="11355DED"/>
    <w:rsid w:val="11D21712"/>
    <w:rsid w:val="11DC6FC8"/>
    <w:rsid w:val="147C6F31"/>
    <w:rsid w:val="148F057B"/>
    <w:rsid w:val="159B6BC4"/>
    <w:rsid w:val="16932DEC"/>
    <w:rsid w:val="172970CE"/>
    <w:rsid w:val="1732789C"/>
    <w:rsid w:val="17C15E52"/>
    <w:rsid w:val="18195CC3"/>
    <w:rsid w:val="18384775"/>
    <w:rsid w:val="18B21463"/>
    <w:rsid w:val="18FD789A"/>
    <w:rsid w:val="1BAA69E4"/>
    <w:rsid w:val="1BB662AB"/>
    <w:rsid w:val="1CE47960"/>
    <w:rsid w:val="1E1D1EFB"/>
    <w:rsid w:val="1EC8320C"/>
    <w:rsid w:val="1F47642B"/>
    <w:rsid w:val="1F9034C3"/>
    <w:rsid w:val="21696DD7"/>
    <w:rsid w:val="217F38A0"/>
    <w:rsid w:val="219B4C80"/>
    <w:rsid w:val="24FC5CA5"/>
    <w:rsid w:val="25BB7A56"/>
    <w:rsid w:val="26042419"/>
    <w:rsid w:val="264A2153"/>
    <w:rsid w:val="26647FAC"/>
    <w:rsid w:val="285C5161"/>
    <w:rsid w:val="294B25D7"/>
    <w:rsid w:val="29C3481C"/>
    <w:rsid w:val="2ACA1691"/>
    <w:rsid w:val="2B287795"/>
    <w:rsid w:val="2B76ED8F"/>
    <w:rsid w:val="2B8841BF"/>
    <w:rsid w:val="2BDC3EF0"/>
    <w:rsid w:val="2C1A3A0A"/>
    <w:rsid w:val="2D255EBB"/>
    <w:rsid w:val="2DD457CD"/>
    <w:rsid w:val="2E6C3C04"/>
    <w:rsid w:val="2F530305"/>
    <w:rsid w:val="30CE40C0"/>
    <w:rsid w:val="31581088"/>
    <w:rsid w:val="32321A2B"/>
    <w:rsid w:val="32511832"/>
    <w:rsid w:val="329D29FD"/>
    <w:rsid w:val="33181983"/>
    <w:rsid w:val="333A1D22"/>
    <w:rsid w:val="34134769"/>
    <w:rsid w:val="353B1A05"/>
    <w:rsid w:val="353B6ECD"/>
    <w:rsid w:val="36037B49"/>
    <w:rsid w:val="366DC3B4"/>
    <w:rsid w:val="37EE3389"/>
    <w:rsid w:val="38217DC5"/>
    <w:rsid w:val="38D10BB0"/>
    <w:rsid w:val="394C4BCD"/>
    <w:rsid w:val="395E6A3A"/>
    <w:rsid w:val="3A4C1494"/>
    <w:rsid w:val="3A604DCB"/>
    <w:rsid w:val="3AC04487"/>
    <w:rsid w:val="3C312235"/>
    <w:rsid w:val="3E643901"/>
    <w:rsid w:val="416F6629"/>
    <w:rsid w:val="418C361C"/>
    <w:rsid w:val="41B712FB"/>
    <w:rsid w:val="41BB095B"/>
    <w:rsid w:val="420F3699"/>
    <w:rsid w:val="437F0B42"/>
    <w:rsid w:val="44F14149"/>
    <w:rsid w:val="45264124"/>
    <w:rsid w:val="457238ED"/>
    <w:rsid w:val="460D25E8"/>
    <w:rsid w:val="49C91880"/>
    <w:rsid w:val="4B0355E0"/>
    <w:rsid w:val="4B42500D"/>
    <w:rsid w:val="4C952A73"/>
    <w:rsid w:val="4D4907D0"/>
    <w:rsid w:val="4D5A4349"/>
    <w:rsid w:val="4DC12E74"/>
    <w:rsid w:val="4E4B2B48"/>
    <w:rsid w:val="4E5B2D86"/>
    <w:rsid w:val="4E832C8C"/>
    <w:rsid w:val="4EDD0F52"/>
    <w:rsid w:val="4F4813C3"/>
    <w:rsid w:val="4FF92ACE"/>
    <w:rsid w:val="50876EEB"/>
    <w:rsid w:val="50CF480A"/>
    <w:rsid w:val="51846F2E"/>
    <w:rsid w:val="519B7356"/>
    <w:rsid w:val="52261309"/>
    <w:rsid w:val="526978D9"/>
    <w:rsid w:val="538B3C5C"/>
    <w:rsid w:val="539E177D"/>
    <w:rsid w:val="53AE0D5B"/>
    <w:rsid w:val="543A2A44"/>
    <w:rsid w:val="55FD1A0C"/>
    <w:rsid w:val="56057CA7"/>
    <w:rsid w:val="57062C7F"/>
    <w:rsid w:val="5765121A"/>
    <w:rsid w:val="598B246E"/>
    <w:rsid w:val="59B5342E"/>
    <w:rsid w:val="59C77C10"/>
    <w:rsid w:val="5A25601F"/>
    <w:rsid w:val="5AAE1A8D"/>
    <w:rsid w:val="5B5F7D27"/>
    <w:rsid w:val="5BCC3F35"/>
    <w:rsid w:val="5C5C570B"/>
    <w:rsid w:val="5EF60581"/>
    <w:rsid w:val="60912074"/>
    <w:rsid w:val="6098605D"/>
    <w:rsid w:val="61A00DFA"/>
    <w:rsid w:val="61C925C6"/>
    <w:rsid w:val="61F436F4"/>
    <w:rsid w:val="62173E55"/>
    <w:rsid w:val="62657E61"/>
    <w:rsid w:val="62CB31C5"/>
    <w:rsid w:val="62F74037"/>
    <w:rsid w:val="63FA291C"/>
    <w:rsid w:val="64AA3C6D"/>
    <w:rsid w:val="64D4469C"/>
    <w:rsid w:val="65F173D0"/>
    <w:rsid w:val="67484A18"/>
    <w:rsid w:val="69DD6A19"/>
    <w:rsid w:val="69E84DCE"/>
    <w:rsid w:val="6A9271C6"/>
    <w:rsid w:val="6AF47B5F"/>
    <w:rsid w:val="6C6A6D08"/>
    <w:rsid w:val="6CA9C0DE"/>
    <w:rsid w:val="6CF77455"/>
    <w:rsid w:val="6E347D7F"/>
    <w:rsid w:val="6EE8722B"/>
    <w:rsid w:val="6EFF5C8D"/>
    <w:rsid w:val="6F211E2A"/>
    <w:rsid w:val="71076739"/>
    <w:rsid w:val="714B14D3"/>
    <w:rsid w:val="71C75D66"/>
    <w:rsid w:val="71D607BC"/>
    <w:rsid w:val="72987249"/>
    <w:rsid w:val="72A62EA7"/>
    <w:rsid w:val="732948A7"/>
    <w:rsid w:val="738F0926"/>
    <w:rsid w:val="73D47A61"/>
    <w:rsid w:val="74782FAE"/>
    <w:rsid w:val="74CE437B"/>
    <w:rsid w:val="74EC20A6"/>
    <w:rsid w:val="750F7100"/>
    <w:rsid w:val="75E024F4"/>
    <w:rsid w:val="76552E85"/>
    <w:rsid w:val="77785405"/>
    <w:rsid w:val="78B00237"/>
    <w:rsid w:val="78BF520F"/>
    <w:rsid w:val="7A7208C1"/>
    <w:rsid w:val="7ABB50C7"/>
    <w:rsid w:val="7AF21FF0"/>
    <w:rsid w:val="7AFB18B7"/>
    <w:rsid w:val="7BBE0671"/>
    <w:rsid w:val="7BD237BC"/>
    <w:rsid w:val="7C630BA2"/>
    <w:rsid w:val="7C6C06E6"/>
    <w:rsid w:val="7D6F3AA5"/>
    <w:rsid w:val="7DE35E34"/>
    <w:rsid w:val="7F0132A5"/>
    <w:rsid w:val="7FAE3742"/>
    <w:rsid w:val="BC19CEA1"/>
    <w:rsid w:val="DE4BAB9F"/>
    <w:rsid w:val="EE2CE994"/>
    <w:rsid w:val="FB9C8EB6"/>
    <w:rsid w:val="FE763E0D"/>
    <w:rsid w:val="FF7F017B"/>
    <w:rsid w:val="FF8FF4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1"/>
        <o:r id="V:Rule2" type="connector" idref="#_x0000_s2052"/>
        <o:r id="V:Rule3" type="connector" idref="#直接箭头连接符 13"/>
        <o:r id="V:Rule4" type="connector" idref="#直接箭头连接符 12"/>
        <o:r id="V:Rule5" type="connector" idref="#直接箭头连接符 9"/>
        <o:r id="V:Rule6" type="connector" idref="#直接箭头连接符 11"/>
        <o:r id="V:Rule7" type="connector" idref="#直接箭头连接符 1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link w:val="3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link w:val="4"/>
    <w:qFormat/>
    <w:uiPriority w:val="99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99"/>
    <w:rPr>
      <w:kern w:val="2"/>
      <w:sz w:val="18"/>
      <w:szCs w:val="18"/>
    </w:rPr>
  </w:style>
  <w:style w:type="paragraph" w:customStyle="1" w:styleId="12">
    <w:name w:val="_Style 11"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 textRotate="1"/>
    <customShpInfo spid="_x0000_s2054"/>
    <customShpInfo spid="_x0000_s2055"/>
    <customShpInfo spid="_x0000_s2056"/>
    <customShpInfo spid="_x0000_s2053"/>
    <customShpInfo spid="_x0000_s2051"/>
    <customShpInfo spid="_x0000_s2052"/>
    <customShpInfo spid="_x0000_s2057"/>
    <customShpInfo spid="_x0000_s2058"/>
    <customShpInfo spid="_x0000_s2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1481</Words>
  <Characters>1660</Characters>
  <Lines>22</Lines>
  <Paragraphs>6</Paragraphs>
  <TotalTime>0</TotalTime>
  <ScaleCrop>false</ScaleCrop>
  <LinksUpToDate>false</LinksUpToDate>
  <CharactersWithSpaces>1715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2023-03-19T19:52:00Z</dcterms:created>
  <dc:creator>管理员</dc:creator>
  <cp:lastModifiedBy>彭绍宁</cp:lastModifiedBy>
  <cp:lastPrinted>2023-03-19T18:16:00Z</cp:lastPrinted>
  <dcterms:modified xsi:type="dcterms:W3CDTF">2025-03-27T03:38:03Z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2597E3FEA32AE72E3E5AFA65E7211FF8</vt:lpwstr>
  </property>
  <property fmtid="{D5CDD505-2E9C-101B-9397-08002B2CF9AE}" pid="4" name="KSOTemplateDocerSaveRecord">
    <vt:lpwstr>eyJoZGlkIjoiNWMwZmUxOGRjZWMwMzkwMDk3ZGRkNmViNzYxM2M4MmUiLCJ1c2VySWQiOiIxNjY4MDE3MTE1In0=</vt:lpwstr>
  </property>
</Properties>
</file>