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900"/>
          <w:tab w:val="left" w:pos="1080"/>
        </w:tabs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承诺书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我公司/单位郑重承诺：所提交的广东省省级企业技术中心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申请材料完整准确，真实有效。如有材料不实或虚报、瞒报行为，我公司/单位愿意承担由此带来的一切法律责任。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法定代表人或委托代理人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）：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  </w:t>
      </w:r>
    </w:p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</w:p>
    <w:bookmarkEnd w:id="0"/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WRmMjg1MGM5YzQxMWNjZmJiY2M4YzBhY2EwZDYifQ=="/>
  </w:docVars>
  <w:rsids>
    <w:rsidRoot w:val="00000000"/>
    <w:rsid w:val="097E3EC7"/>
    <w:rsid w:val="28786585"/>
    <w:rsid w:val="329D0836"/>
    <w:rsid w:val="3BDA437B"/>
    <w:rsid w:val="464954B7"/>
    <w:rsid w:val="612A075E"/>
    <w:rsid w:val="63E967BC"/>
    <w:rsid w:val="662431FB"/>
    <w:rsid w:val="6F0968D6"/>
    <w:rsid w:val="719C3EE6"/>
    <w:rsid w:val="77752FD1"/>
    <w:rsid w:val="7A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widowControl/>
      <w:tabs>
        <w:tab w:val="left" w:pos="567"/>
      </w:tabs>
      <w:ind w:firstLine="20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169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2023-05-04T23:34:00Z</dcterms:created>
  <dc:creator>ceprei</dc:creator>
  <cp:lastModifiedBy>打字室</cp:lastModifiedBy>
  <dcterms:modified xsi:type="dcterms:W3CDTF">2025-03-21T11:32:44Z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25E278A595AA4F41AC83C0AD9247E80F_13</vt:lpwstr>
  </property>
</Properties>
</file>