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napToGrid w:val="0"/>
        <w:spacing w:line="440" w:lineRule="exact"/>
        <w:ind w:right="560"/>
        <w:jc w:val="righ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（</w:t>
      </w:r>
      <w:r>
        <w:rPr>
          <w:rFonts w:hint="eastAsia" w:eastAsia="仿宋_GB2312"/>
          <w:sz w:val="30"/>
          <w:szCs w:val="30"/>
          <w:u w:val="single"/>
        </w:rPr>
        <w:t>南横</w:t>
      </w:r>
      <w:r>
        <w:rPr>
          <w:rFonts w:hint="eastAsia" w:eastAsia="仿宋_GB2312"/>
          <w:sz w:val="30"/>
          <w:szCs w:val="30"/>
        </w:rPr>
        <w:t>先催字〔2024〕005号）</w:t>
      </w:r>
    </w:p>
    <w:p>
      <w:pPr>
        <w:snapToGrid w:val="0"/>
        <w:spacing w:line="400" w:lineRule="exact"/>
        <w:ind w:right="560"/>
        <w:jc w:val="center"/>
        <w:rPr>
          <w:rFonts w:eastAsia="仿宋_GB2312"/>
          <w:color w:val="FF0000"/>
          <w:sz w:val="30"/>
          <w:szCs w:val="30"/>
        </w:rPr>
      </w:pPr>
    </w:p>
    <w:p>
      <w:pPr>
        <w:snapToGrid w:val="0"/>
        <w:spacing w:line="4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工伤保险先行支付催告通知书</w:t>
      </w:r>
    </w:p>
    <w:p>
      <w:pPr>
        <w:snapToGrid w:val="0"/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400" w:lineRule="exact"/>
        <w:rPr>
          <w:rFonts w:eastAsia="仿宋_GB2312"/>
          <w:color w:val="000000"/>
          <w:sz w:val="24"/>
          <w:szCs w:val="20"/>
        </w:rPr>
      </w:pPr>
      <w:r>
        <w:rPr>
          <w:rFonts w:hint="eastAsia" w:eastAsia="仿宋_GB2312"/>
          <w:color w:val="000000"/>
          <w:sz w:val="24"/>
          <w:szCs w:val="20"/>
          <w:u w:val="single"/>
        </w:rPr>
        <w:t>江西四鑫建筑劳务有限公司</w:t>
      </w:r>
      <w:r>
        <w:rPr>
          <w:rFonts w:eastAsia="仿宋_GB2312"/>
          <w:color w:val="000000"/>
          <w:sz w:val="24"/>
          <w:szCs w:val="20"/>
        </w:rPr>
        <w:t>：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根据《中华人民共和国社会保险法》和《社会保险基金先行支付暂行办法》的相关规定，你单位的工伤职工</w:t>
      </w:r>
      <w:r>
        <w:rPr>
          <w:rFonts w:hint="eastAsia" w:eastAsia="仿宋_GB2312"/>
          <w:color w:val="000000"/>
          <w:sz w:val="24"/>
          <w:szCs w:val="20"/>
          <w:u w:val="single"/>
        </w:rPr>
        <w:t>林锡斌</w:t>
      </w:r>
      <w:r>
        <w:rPr>
          <w:rFonts w:eastAsia="仿宋_GB2312"/>
          <w:color w:val="000000"/>
          <w:sz w:val="24"/>
          <w:szCs w:val="20"/>
          <w:u w:val="single"/>
        </w:rPr>
        <w:t xml:space="preserve"> </w:t>
      </w:r>
      <w:r>
        <w:rPr>
          <w:rFonts w:eastAsia="仿宋_GB2312"/>
          <w:color w:val="000000"/>
          <w:sz w:val="24"/>
          <w:szCs w:val="20"/>
        </w:rPr>
        <w:t>，身份证号码：</w:t>
      </w:r>
      <w:r>
        <w:rPr>
          <w:rFonts w:hint="eastAsia" w:eastAsia="仿宋_GB2312"/>
          <w:color w:val="000000"/>
          <w:sz w:val="24"/>
          <w:szCs w:val="20"/>
          <w:u w:val="single"/>
        </w:rPr>
        <w:t>511025</w:t>
      </w:r>
      <w:r>
        <w:rPr>
          <w:rFonts w:hint="eastAsia" w:eastAsia="仿宋_GB2312"/>
          <w:color w:val="000000"/>
          <w:sz w:val="24"/>
          <w:szCs w:val="20"/>
          <w:u w:val="single"/>
          <w:lang w:val="en-US" w:eastAsia="zh-CN"/>
        </w:rPr>
        <w:t>******</w:t>
      </w:r>
      <w:r>
        <w:rPr>
          <w:rFonts w:hint="eastAsia" w:eastAsia="仿宋_GB2312"/>
          <w:color w:val="000000"/>
          <w:sz w:val="24"/>
          <w:szCs w:val="20"/>
          <w:u w:val="single"/>
        </w:rPr>
        <w:t>5992</w:t>
      </w:r>
      <w:r>
        <w:rPr>
          <w:rFonts w:eastAsia="仿宋_GB2312"/>
          <w:color w:val="000000"/>
          <w:sz w:val="24"/>
          <w:szCs w:val="20"/>
        </w:rPr>
        <w:t>，反映你单位不向其支付工伤保险待遇而提出由工伤保险基金先行</w:t>
      </w:r>
      <w:bookmarkStart w:id="0" w:name="_GoBack"/>
      <w:bookmarkEnd w:id="0"/>
      <w:r>
        <w:rPr>
          <w:rFonts w:eastAsia="仿宋_GB2312"/>
          <w:color w:val="000000"/>
          <w:sz w:val="24"/>
          <w:szCs w:val="20"/>
        </w:rPr>
        <w:t>支付的申请。情况是否属实，请你单位进行确认。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单位反馈意见：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经核实，我单位属于下列</w:t>
      </w:r>
      <w:r>
        <w:rPr>
          <w:rFonts w:eastAsia="仿宋_GB2312"/>
          <w:color w:val="000000"/>
          <w:sz w:val="24"/>
          <w:szCs w:val="20"/>
          <w:u w:val="single"/>
        </w:rPr>
        <w:t xml:space="preserve">          </w:t>
      </w:r>
      <w:r>
        <w:rPr>
          <w:rFonts w:eastAsia="仿宋_GB2312"/>
          <w:color w:val="000000"/>
          <w:sz w:val="24"/>
          <w:szCs w:val="20"/>
        </w:rPr>
        <w:t>（请填列“第几种情况”）：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一、上述情况属实，我单位同意在5个工作日内依法支付该工伤职工应该享受的各项工伤保险待遇。</w:t>
      </w:r>
    </w:p>
    <w:p>
      <w:pPr>
        <w:spacing w:line="400" w:lineRule="exact"/>
        <w:ind w:firstLine="480" w:firstLineChars="200"/>
        <w:rPr>
          <w:rFonts w:eastAsia="仿宋_GB2312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二、上述情况属实，我单位无法支付该工伤职工应该享受的各项工伤保险待遇（根据《社会保险基金先行支付暂行办法》，</w:t>
      </w:r>
      <w:r>
        <w:rPr>
          <w:rFonts w:hint="eastAsia" w:eastAsia="仿宋_GB2312"/>
          <w:color w:val="000000"/>
          <w:sz w:val="24"/>
          <w:szCs w:val="20"/>
        </w:rPr>
        <w:t>社保经办机构</w:t>
      </w:r>
      <w:r>
        <w:rPr>
          <w:rFonts w:eastAsia="仿宋_GB2312"/>
          <w:color w:val="000000"/>
          <w:sz w:val="24"/>
          <w:szCs w:val="20"/>
        </w:rPr>
        <w:t>将对该工伤职工进行工伤保险基金先行支付，同时取得要求你单位偿还的权利</w:t>
      </w:r>
      <w:r>
        <w:rPr>
          <w:rFonts w:hint="eastAsia" w:eastAsia="仿宋_GB2312"/>
          <w:color w:val="000000"/>
          <w:sz w:val="24"/>
          <w:szCs w:val="20"/>
        </w:rPr>
        <w:t>。</w:t>
      </w:r>
      <w:r>
        <w:rPr>
          <w:rFonts w:hint="eastAsia" w:eastAsia="仿宋_GB2312"/>
          <w:sz w:val="24"/>
          <w:szCs w:val="20"/>
        </w:rPr>
        <w:t>如你单位仍不偿还，社保经办机构将通过法律途径追偿</w:t>
      </w:r>
      <w:r>
        <w:rPr>
          <w:rFonts w:eastAsia="仿宋_GB2312"/>
          <w:sz w:val="24"/>
          <w:szCs w:val="20"/>
        </w:rPr>
        <w:t>）。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三、上述情况不属实，我单位已经按规定支付了该工伤职工的下列工伤保险待遇，共支付</w:t>
      </w:r>
      <w:r>
        <w:rPr>
          <w:rFonts w:eastAsia="仿宋_GB2312"/>
          <w:color w:val="000000"/>
          <w:sz w:val="24"/>
          <w:szCs w:val="20"/>
          <w:u w:val="single"/>
        </w:rPr>
        <w:t xml:space="preserve">          </w:t>
      </w:r>
      <w:r>
        <w:rPr>
          <w:rFonts w:eastAsia="仿宋_GB2312"/>
          <w:color w:val="000000"/>
          <w:sz w:val="24"/>
          <w:szCs w:val="20"/>
        </w:rPr>
        <w:t>元（请单位提供相关收据或银行凭证）。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同时</w:t>
      </w:r>
      <w:r>
        <w:rPr>
          <w:rFonts w:eastAsia="仿宋_GB2312"/>
          <w:color w:val="000000"/>
          <w:sz w:val="24"/>
          <w:szCs w:val="20"/>
          <w:u w:val="single"/>
        </w:rPr>
        <w:t xml:space="preserve">       </w:t>
      </w:r>
      <w:r>
        <w:rPr>
          <w:rFonts w:eastAsia="仿宋_GB2312"/>
          <w:color w:val="000000"/>
          <w:sz w:val="24"/>
          <w:szCs w:val="20"/>
        </w:rPr>
        <w:t>（填“存在”或“不存在”）应付未付的工伤保险待遇，对于应付未付的工伤保险待遇，我单位</w:t>
      </w:r>
      <w:r>
        <w:rPr>
          <w:rFonts w:eastAsia="仿宋_GB2312"/>
          <w:color w:val="000000"/>
          <w:sz w:val="24"/>
          <w:szCs w:val="20"/>
          <w:u w:val="single"/>
        </w:rPr>
        <w:t xml:space="preserve">       </w:t>
      </w:r>
      <w:r>
        <w:rPr>
          <w:rFonts w:eastAsia="仿宋_GB2312"/>
          <w:color w:val="000000"/>
          <w:sz w:val="24"/>
          <w:szCs w:val="20"/>
        </w:rPr>
        <w:t>（填列“同意”或“无法”）在5个工作日内依法足额支付。</w:t>
      </w:r>
    </w:p>
    <w:p>
      <w:pPr>
        <w:spacing w:line="400" w:lineRule="exact"/>
        <w:ind w:left="36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单位签收人：</w:t>
      </w:r>
    </w:p>
    <w:p>
      <w:pPr>
        <w:spacing w:line="400" w:lineRule="exact"/>
        <w:ind w:left="360" w:right="480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单位（盖公章）：</w:t>
      </w:r>
    </w:p>
    <w:p>
      <w:pPr>
        <w:spacing w:line="400" w:lineRule="exact"/>
        <w:ind w:left="359" w:leftChars="171" w:right="480" w:firstLine="480" w:firstLineChars="200"/>
        <w:rPr>
          <w:rFonts w:eastAsia="仿宋_GB2312"/>
          <w:color w:val="000000"/>
          <w:sz w:val="24"/>
          <w:szCs w:val="20"/>
          <w:u w:val="single"/>
        </w:rPr>
      </w:pPr>
      <w:r>
        <w:rPr>
          <w:rFonts w:eastAsia="仿宋_GB2312"/>
          <w:color w:val="000000"/>
          <w:sz w:val="24"/>
          <w:szCs w:val="20"/>
        </w:rPr>
        <w:t>年     月    日</w:t>
      </w:r>
    </w:p>
    <w:p>
      <w:pPr>
        <w:spacing w:line="400" w:lineRule="exact"/>
        <w:ind w:firstLine="480" w:firstLineChars="200"/>
        <w:jc w:val="right"/>
        <w:rPr>
          <w:rFonts w:eastAsia="仿宋_GB2312"/>
          <w:color w:val="000000"/>
          <w:sz w:val="24"/>
          <w:szCs w:val="20"/>
          <w:u w:val="single"/>
        </w:rPr>
      </w:pPr>
    </w:p>
    <w:p>
      <w:pPr>
        <w:spacing w:line="400" w:lineRule="exact"/>
        <w:ind w:firstLine="480" w:firstLineChars="200"/>
        <w:jc w:val="right"/>
        <w:rPr>
          <w:rFonts w:eastAsia="仿宋_GB2312"/>
          <w:color w:val="000000"/>
          <w:sz w:val="24"/>
          <w:szCs w:val="20"/>
          <w:u w:val="single"/>
        </w:rPr>
      </w:pPr>
    </w:p>
    <w:p>
      <w:pPr>
        <w:wordWrap w:val="0"/>
        <w:spacing w:line="400" w:lineRule="exact"/>
        <w:ind w:right="560" w:firstLine="480" w:firstLineChars="200"/>
        <w:jc w:val="right"/>
        <w:rPr>
          <w:rFonts w:eastAsia="仿宋_GB2312"/>
          <w:color w:val="000000"/>
          <w:sz w:val="24"/>
          <w:szCs w:val="20"/>
          <w:u w:val="single"/>
        </w:rPr>
      </w:pPr>
      <w:r>
        <w:rPr>
          <w:rFonts w:hint="eastAsia" w:eastAsia="仿宋_GB2312"/>
          <w:color w:val="000000"/>
          <w:sz w:val="24"/>
          <w:szCs w:val="20"/>
          <w:u w:val="single"/>
        </w:rPr>
        <w:t>南沙区横沥镇党群服务中心</w:t>
      </w:r>
    </w:p>
    <w:p>
      <w:pPr>
        <w:spacing w:line="400" w:lineRule="exact"/>
        <w:ind w:right="560" w:firstLine="480" w:firstLineChars="200"/>
        <w:jc w:val="right"/>
        <w:rPr>
          <w:rFonts w:eastAsia="仿宋_GB2312"/>
          <w:color w:val="000000"/>
          <w:sz w:val="24"/>
          <w:szCs w:val="20"/>
        </w:rPr>
      </w:pPr>
      <w:r>
        <w:rPr>
          <w:rFonts w:hint="eastAsia" w:eastAsia="仿宋_GB2312"/>
          <w:color w:val="000000"/>
          <w:sz w:val="24"/>
          <w:szCs w:val="20"/>
        </w:rPr>
        <w:t>2024</w:t>
      </w:r>
      <w:r>
        <w:rPr>
          <w:rFonts w:eastAsia="仿宋_GB2312"/>
          <w:color w:val="000000"/>
          <w:sz w:val="24"/>
          <w:szCs w:val="20"/>
        </w:rPr>
        <w:t>年</w:t>
      </w:r>
      <w:r>
        <w:rPr>
          <w:rFonts w:hint="eastAsia" w:eastAsia="仿宋_GB2312"/>
          <w:color w:val="000000"/>
          <w:sz w:val="24"/>
          <w:szCs w:val="20"/>
        </w:rPr>
        <w:t>11</w:t>
      </w:r>
      <w:r>
        <w:rPr>
          <w:rFonts w:eastAsia="仿宋_GB2312"/>
          <w:color w:val="000000"/>
          <w:sz w:val="24"/>
          <w:szCs w:val="20"/>
        </w:rPr>
        <w:t>月</w:t>
      </w:r>
      <w:r>
        <w:rPr>
          <w:rFonts w:hint="eastAsia" w:eastAsia="仿宋_GB2312"/>
          <w:color w:val="000000"/>
          <w:sz w:val="24"/>
          <w:szCs w:val="20"/>
        </w:rPr>
        <w:t>18</w:t>
      </w:r>
      <w:r>
        <w:rPr>
          <w:rFonts w:eastAsia="仿宋_GB2312"/>
          <w:color w:val="000000"/>
          <w:sz w:val="24"/>
          <w:szCs w:val="20"/>
        </w:rPr>
        <w:t>日</w:t>
      </w:r>
      <w:r>
        <w:rPr>
          <w:rFonts w:hint="eastAsia" w:eastAsia="仿宋_GB2312"/>
          <w:color w:val="000000"/>
          <w:sz w:val="24"/>
          <w:szCs w:val="20"/>
        </w:rPr>
        <w:t xml:space="preserve"> </w:t>
      </w:r>
    </w:p>
    <w:p>
      <w:pPr>
        <w:spacing w:line="400" w:lineRule="exact"/>
        <w:ind w:right="560" w:firstLine="480" w:firstLineChars="200"/>
        <w:jc w:val="right"/>
        <w:rPr>
          <w:rFonts w:eastAsia="仿宋_GB2312"/>
          <w:color w:val="000000"/>
          <w:sz w:val="24"/>
          <w:szCs w:val="20"/>
        </w:rPr>
      </w:pPr>
    </w:p>
    <w:p>
      <w:pPr>
        <w:spacing w:line="400" w:lineRule="exact"/>
        <w:ind w:right="26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注：此通知若是通过邮寄送达，请单位于收到本通知起2日内将意见速递回我中心，否则我中心将按第二种情形处理。</w:t>
      </w:r>
    </w:p>
    <w:p>
      <w:pPr>
        <w:spacing w:line="400" w:lineRule="exact"/>
        <w:ind w:right="26"/>
        <w:rPr>
          <w:rFonts w:ascii="仿宋_GB2312" w:eastAsia="仿宋_GB2312"/>
          <w:color w:val="000000"/>
          <w:sz w:val="24"/>
          <w:szCs w:val="20"/>
          <w:u w:val="single"/>
        </w:rPr>
      </w:pPr>
      <w:r>
        <w:rPr>
          <w:rFonts w:hint="eastAsia" w:ascii="仿宋_GB2312" w:eastAsia="仿宋_GB2312"/>
          <w:color w:val="000000"/>
          <w:sz w:val="24"/>
          <w:szCs w:val="20"/>
        </w:rPr>
        <w:t>地址：</w:t>
      </w:r>
      <w:r>
        <w:rPr>
          <w:rFonts w:hint="eastAsia" w:ascii="仿宋_GB2312" w:eastAsia="仿宋_GB2312"/>
          <w:color w:val="000000"/>
          <w:sz w:val="24"/>
          <w:szCs w:val="20"/>
          <w:u w:val="single"/>
        </w:rPr>
        <w:t xml:space="preserve">广州市南沙区横沥镇政务服务中心4号窗   </w:t>
      </w:r>
    </w:p>
    <w:p>
      <w:pPr>
        <w:spacing w:line="400" w:lineRule="exact"/>
        <w:ind w:right="26"/>
        <w:rPr>
          <w:u w:val="single"/>
        </w:rPr>
      </w:pPr>
      <w:r>
        <w:rPr>
          <w:rFonts w:hint="eastAsia" w:ascii="仿宋_GB2312" w:eastAsia="仿宋_GB2312"/>
          <w:color w:val="000000"/>
          <w:sz w:val="24"/>
          <w:szCs w:val="20"/>
        </w:rPr>
        <w:t>邮编：</w:t>
      </w:r>
      <w:r>
        <w:rPr>
          <w:rFonts w:hint="eastAsia" w:ascii="仿宋_GB2312" w:eastAsia="仿宋_GB2312"/>
          <w:color w:val="000000"/>
          <w:sz w:val="24"/>
          <w:szCs w:val="20"/>
          <w:u w:val="single"/>
        </w:rPr>
        <w:t xml:space="preserve"> </w:t>
      </w:r>
      <w:r>
        <w:rPr>
          <w:rFonts w:ascii="仿宋_GB2312" w:eastAsia="仿宋_GB2312"/>
          <w:color w:val="000000"/>
          <w:sz w:val="24"/>
          <w:szCs w:val="20"/>
          <w:u w:val="single"/>
        </w:rPr>
        <w:t xml:space="preserve">511466 </w:t>
      </w:r>
      <w:r>
        <w:rPr>
          <w:rFonts w:hint="eastAsia" w:ascii="仿宋_GB2312" w:eastAsia="仿宋_GB2312"/>
          <w:color w:val="000000"/>
          <w:sz w:val="24"/>
          <w:szCs w:val="2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0"/>
        </w:rPr>
        <w:t>经办人：</w:t>
      </w:r>
      <w:r>
        <w:rPr>
          <w:rFonts w:hint="eastAsia" w:ascii="仿宋_GB2312" w:eastAsia="仿宋_GB2312"/>
          <w:color w:val="000000"/>
          <w:sz w:val="24"/>
          <w:szCs w:val="20"/>
          <w:u w:val="single"/>
        </w:rPr>
        <w:t>张小姐</w:t>
      </w:r>
      <w:r>
        <w:rPr>
          <w:rFonts w:hint="eastAsia" w:ascii="仿宋_GB2312" w:eastAsia="仿宋_GB2312"/>
          <w:color w:val="000000"/>
          <w:sz w:val="24"/>
          <w:szCs w:val="20"/>
        </w:rPr>
        <w:t xml:space="preserve">  联系电话：</w:t>
      </w:r>
      <w:r>
        <w:rPr>
          <w:rFonts w:hint="eastAsia" w:ascii="仿宋_GB2312" w:eastAsia="仿宋_GB2312"/>
          <w:color w:val="000000"/>
          <w:sz w:val="24"/>
          <w:szCs w:val="20"/>
          <w:u w:val="single"/>
        </w:rPr>
        <w:t xml:space="preserve"> 02084961280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24"/>
    <w:rsid w:val="00057DB3"/>
    <w:rsid w:val="00222831"/>
    <w:rsid w:val="00381424"/>
    <w:rsid w:val="006C6D62"/>
    <w:rsid w:val="007D6B18"/>
    <w:rsid w:val="009B72D1"/>
    <w:rsid w:val="00B232FE"/>
    <w:rsid w:val="00E15247"/>
    <w:rsid w:val="00F61D77"/>
    <w:rsid w:val="0B987FFB"/>
    <w:rsid w:val="1E294F88"/>
    <w:rsid w:val="31AB074F"/>
    <w:rsid w:val="54180104"/>
    <w:rsid w:val="69B62231"/>
    <w:rsid w:val="731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611</Characters>
  <Lines>5</Lines>
  <Paragraphs>1</Paragraphs>
  <TotalTime>7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2024-11-15T07:56:00Z</dcterms:created>
  <dc:creator>nssi</dc:creator>
  <cp:lastModifiedBy>萍</cp:lastModifiedBy>
  <cp:lastPrinted>2024-04-16T08:11:00Z</cp:lastPrinted>
  <dcterms:modified xsi:type="dcterms:W3CDTF">2024-11-29T06:51:33Z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3D6EB58A17E54813924CA61396EFEB8E</vt:lpwstr>
  </property>
</Properties>
</file>