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B80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Times New Roman" w:eastAsia="方正小标宋简体" w:cs="Times New Roman"/>
          <w:b w:val="0"/>
          <w:sz w:val="44"/>
          <w:szCs w:val="44"/>
        </w:rPr>
      </w:pP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涉外法律服务业特别贡献奖</w:t>
      </w:r>
      <w:r>
        <w:rPr>
          <w:rFonts w:hint="eastAsia" w:ascii="方正小标宋简体" w:hAnsi="Times New Roman" w:eastAsia="方正小标宋简体" w:cs="Times New Roman"/>
          <w:b w:val="0"/>
          <w:sz w:val="44"/>
          <w:szCs w:val="44"/>
          <w:lang w:eastAsia="zh-CN"/>
        </w:rPr>
        <w:t>申报</w:t>
      </w:r>
      <w:r>
        <w:rPr>
          <w:rFonts w:hint="eastAsia" w:ascii="方正小标宋简体" w:hAnsi="Times New Roman" w:eastAsia="方正小标宋简体" w:cs="Times New Roman"/>
          <w:b w:val="0"/>
          <w:sz w:val="44"/>
          <w:szCs w:val="44"/>
        </w:rPr>
        <w:t>办事指南</w:t>
      </w:r>
    </w:p>
    <w:p w14:paraId="18EBBBEF">
      <w:pPr>
        <w:pStyle w:val="3"/>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黑体" w:cs="Times New Roman"/>
          <w:b w:val="0"/>
          <w:sz w:val="32"/>
          <w:szCs w:val="32"/>
        </w:rPr>
      </w:pPr>
    </w:p>
    <w:p w14:paraId="6EC11BC6">
      <w:pPr>
        <w:pStyle w:val="3"/>
        <w:pageBreakBefore w:val="0"/>
        <w:widowControl w:val="0"/>
        <w:kinsoku/>
        <w:wordWrap/>
        <w:overflowPunct/>
        <w:topLinePunct w:val="0"/>
        <w:autoSpaceDE/>
        <w:autoSpaceDN/>
        <w:bidi w:val="0"/>
        <w:adjustRightInd/>
        <w:snapToGrid/>
        <w:spacing w:before="0" w:after="0" w:line="560" w:lineRule="exact"/>
        <w:ind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一、政策依据</w:t>
      </w:r>
    </w:p>
    <w:p w14:paraId="3E128680">
      <w:pPr>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color w:val="auto"/>
          <w:sz w:val="32"/>
          <w:szCs w:val="32"/>
        </w:rPr>
        <w:t>《广州南沙新区（自贸片区）支持涉外法律服务业发展八条措施》(穗南开管办规〔2023〕2号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以下简称《八条措施》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w:t>
      </w:r>
    </w:p>
    <w:p w14:paraId="29BD5279">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2.《广州南沙新区（自贸片区）支持涉外法律服务业发展八条措施实施细则》</w:t>
      </w:r>
      <w:r>
        <w:rPr>
          <w:rFonts w:hint="eastAsia" w:ascii="仿宋_GB2312" w:hAnsi="仿宋_GB2312" w:eastAsia="仿宋_GB2312" w:cs="仿宋_GB2312"/>
          <w:sz w:val="32"/>
          <w:szCs w:val="32"/>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color w:val="auto"/>
          <w:sz w:val="32"/>
          <w:szCs w:val="32"/>
          <w:lang w:val="en-US" w:eastAsia="zh-CN"/>
        </w:rPr>
        <w:t>，以下简称《实施细则》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F896501">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二、申请条件</w:t>
      </w:r>
    </w:p>
    <w:p w14:paraId="3F0CF812">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符合《八条措施》第八条，以及《实施细则》第二十三条规定的法律服务机构。</w:t>
      </w:r>
    </w:p>
    <w:p w14:paraId="10590CD6">
      <w:pPr>
        <w:pStyle w:val="3"/>
        <w:pageBreakBefore w:val="0"/>
        <w:widowControl w:val="0"/>
        <w:kinsoku/>
        <w:wordWrap/>
        <w:overflowPunct/>
        <w:topLinePunct w:val="0"/>
        <w:autoSpaceDE/>
        <w:autoSpaceDN/>
        <w:bidi w:val="0"/>
        <w:adjustRightInd/>
        <w:snapToGrid/>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ascii="Times New Roman" w:hAnsi="Times New Roman" w:eastAsia="黑体" w:cs="Times New Roman"/>
          <w:b w:val="0"/>
          <w:sz w:val="32"/>
          <w:szCs w:val="32"/>
        </w:rPr>
        <w:t>三、申请时间</w:t>
      </w:r>
    </w:p>
    <w:p w14:paraId="414DF3BB">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黑体" w:eastAsia="仿宋_GB2312"/>
          <w:sz w:val="32"/>
          <w:lang w:eastAsia="zh-CN"/>
        </w:rPr>
      </w:pPr>
      <w:r>
        <w:rPr>
          <w:rFonts w:hint="eastAsia" w:ascii="仿宋_GB2312" w:hAnsi="黑体" w:eastAsia="仿宋_GB2312"/>
          <w:sz w:val="32"/>
          <w:lang w:val="en-US" w:eastAsia="zh-CN"/>
        </w:rPr>
        <w:t>符合条件的法律服务机构</w:t>
      </w:r>
      <w:r>
        <w:rPr>
          <w:rFonts w:hint="eastAsia" w:ascii="仿宋_GB2312" w:hAnsi="黑体" w:eastAsia="仿宋_GB2312"/>
          <w:sz w:val="32"/>
        </w:rPr>
        <w:t>应在</w:t>
      </w:r>
      <w:r>
        <w:rPr>
          <w:rFonts w:hint="eastAsia" w:ascii="仿宋_GB2312" w:hAnsi="黑体" w:eastAsia="仿宋_GB2312"/>
          <w:sz w:val="32"/>
          <w:lang w:val="en-US" w:eastAsia="zh-CN"/>
        </w:rPr>
        <w:t>通知确定的申报期内</w:t>
      </w:r>
      <w:r>
        <w:rPr>
          <w:rFonts w:hint="eastAsia" w:ascii="仿宋_GB2312" w:hAnsi="黑体" w:eastAsia="仿宋_GB2312"/>
          <w:sz w:val="32"/>
        </w:rPr>
        <w:t>，登</w:t>
      </w:r>
      <w:r>
        <w:rPr>
          <w:rFonts w:hint="eastAsia" w:ascii="仿宋_GB2312" w:hAnsi="黑体" w:eastAsia="仿宋_GB2312"/>
          <w:sz w:val="32"/>
          <w:lang w:eastAsia="zh-CN"/>
        </w:rPr>
        <w:t>录</w:t>
      </w:r>
      <w:r>
        <w:rPr>
          <w:rFonts w:hint="eastAsia" w:ascii="仿宋_GB2312" w:hAnsi="仿宋_GB2312" w:eastAsia="仿宋_GB2312" w:cs="仿宋_GB2312"/>
          <w:b w:val="0"/>
          <w:bCs w:val="0"/>
          <w:kern w:val="2"/>
          <w:sz w:val="32"/>
          <w:szCs w:val="32"/>
          <w:lang w:val="en-US" w:eastAsia="zh-CN" w:bidi="ar-SA"/>
        </w:rPr>
        <w:t>广东政务服务网</w:t>
      </w:r>
      <w:r>
        <w:rPr>
          <w:rFonts w:hint="eastAsia" w:ascii="仿宋_GB2312" w:hAnsi="仿宋_GB2312" w:eastAsia="仿宋_GB2312" w:cs="仿宋_GB2312"/>
          <w:b w:val="0"/>
          <w:bCs w:val="0"/>
          <w:color w:val="auto"/>
          <w:kern w:val="2"/>
          <w:sz w:val="32"/>
          <w:szCs w:val="32"/>
          <w:u w:val="none"/>
          <w:lang w:val="en-US" w:eastAsia="zh-CN" w:bidi="ar-SA"/>
        </w:rPr>
        <w:t>（https://www.gdzwfw.gov.cn/）</w:t>
      </w:r>
      <w:r>
        <w:rPr>
          <w:rFonts w:hint="eastAsia" w:ascii="仿宋_GB2312" w:hAnsi="黑体" w:eastAsia="仿宋_GB2312"/>
          <w:color w:val="auto"/>
          <w:sz w:val="32"/>
          <w:u w:val="none"/>
        </w:rPr>
        <w:t>提出申请</w:t>
      </w:r>
      <w:r>
        <w:rPr>
          <w:rFonts w:hint="eastAsia" w:ascii="仿宋_GB2312" w:hAnsi="黑体" w:eastAsia="仿宋_GB2312"/>
          <w:color w:val="auto"/>
          <w:sz w:val="32"/>
          <w:u w:val="none"/>
          <w:lang w:eastAsia="zh-CN"/>
        </w:rPr>
        <w:t>，</w:t>
      </w:r>
      <w:r>
        <w:rPr>
          <w:rFonts w:hint="eastAsia" w:ascii="仿宋_GB2312" w:hAnsi="黑体" w:eastAsia="仿宋_GB2312"/>
          <w:color w:val="auto"/>
          <w:sz w:val="32"/>
          <w:u w:val="none"/>
        </w:rPr>
        <w:t>逾期不申请</w:t>
      </w:r>
      <w:r>
        <w:rPr>
          <w:rFonts w:hint="eastAsia" w:ascii="仿宋_GB2312" w:hAnsi="黑体" w:eastAsia="仿宋_GB2312"/>
          <w:sz w:val="32"/>
          <w:lang w:val="en-US" w:eastAsia="zh-CN"/>
        </w:rPr>
        <w:t>的，</w:t>
      </w:r>
      <w:r>
        <w:rPr>
          <w:rFonts w:hint="eastAsia" w:ascii="仿宋_GB2312" w:hAnsi="黑体" w:eastAsia="仿宋_GB2312"/>
          <w:sz w:val="32"/>
        </w:rPr>
        <w:t>视同自动放弃</w:t>
      </w:r>
      <w:bookmarkStart w:id="0" w:name="_GoBack"/>
      <w:bookmarkEnd w:id="0"/>
      <w:r>
        <w:rPr>
          <w:rFonts w:hint="eastAsia" w:ascii="仿宋_GB2312" w:hAnsi="黑体" w:eastAsia="仿宋_GB2312"/>
          <w:sz w:val="32"/>
          <w:lang w:eastAsia="zh-CN"/>
        </w:rPr>
        <w:t>。</w:t>
      </w:r>
    </w:p>
    <w:p w14:paraId="2323E24E">
      <w:pPr>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sz w:val="32"/>
          <w:szCs w:val="32"/>
          <w:lang w:val="en-US" w:eastAsia="zh-CN"/>
        </w:rPr>
      </w:pPr>
      <w:r>
        <w:rPr>
          <w:rFonts w:hint="eastAsia" w:ascii="Times New Roman" w:hAnsi="Times New Roman" w:eastAsia="黑体" w:cs="Times New Roman"/>
          <w:b w:val="0"/>
          <w:sz w:val="32"/>
          <w:szCs w:val="32"/>
          <w:lang w:val="en-US" w:eastAsia="zh-CN"/>
        </w:rPr>
        <w:t>四、补贴</w:t>
      </w:r>
      <w:r>
        <w:rPr>
          <w:rFonts w:ascii="Times New Roman" w:hAnsi="Times New Roman" w:eastAsia="黑体" w:cs="Times New Roman"/>
          <w:b w:val="0"/>
          <w:sz w:val="32"/>
          <w:szCs w:val="32"/>
        </w:rPr>
        <w:t>标准</w:t>
      </w:r>
      <w:r>
        <w:rPr>
          <w:rFonts w:hint="eastAsia" w:ascii="Times New Roman" w:hAnsi="Times New Roman" w:eastAsia="黑体" w:cs="Times New Roman"/>
          <w:b w:val="0"/>
          <w:sz w:val="32"/>
          <w:szCs w:val="32"/>
          <w:lang w:val="en-US" w:eastAsia="zh-CN"/>
        </w:rPr>
        <w:t>及情形</w:t>
      </w:r>
    </w:p>
    <w:p w14:paraId="5F3D2433">
      <w:pPr>
        <w:pStyle w:val="3"/>
        <w:pageBreakBefore w:val="0"/>
        <w:kinsoku/>
        <w:wordWrap/>
        <w:overflowPunct/>
        <w:topLinePunct w:val="0"/>
        <w:bidi w:val="0"/>
        <w:spacing w:before="0" w:after="0" w:line="560" w:lineRule="exact"/>
        <w:ind w:left="0" w:firstLine="640" w:firstLineChars="200"/>
        <w:jc w:val="left"/>
        <w:textAlignment w:val="auto"/>
        <w:rPr>
          <w:rFonts w:hint="eastAsia" w:ascii="仿宋_GB2312" w:hAnsi="黑体" w:eastAsia="仿宋_GB2312" w:cstheme="minorBidi"/>
          <w:b w:val="0"/>
          <w:bCs w:val="0"/>
          <w:kern w:val="2"/>
          <w:sz w:val="32"/>
          <w:szCs w:val="24"/>
          <w:lang w:val="en-US" w:eastAsia="zh-CN" w:bidi="ar-SA"/>
        </w:rPr>
      </w:pPr>
      <w:r>
        <w:rPr>
          <w:rFonts w:hint="eastAsia" w:ascii="仿宋_GB2312" w:hAnsi="黑体" w:eastAsia="仿宋_GB2312" w:cstheme="minorBidi"/>
          <w:b w:val="0"/>
          <w:bCs w:val="0"/>
          <w:kern w:val="2"/>
          <w:sz w:val="32"/>
          <w:szCs w:val="24"/>
          <w:lang w:val="en-US" w:eastAsia="zh-CN" w:bidi="ar-SA"/>
        </w:rPr>
        <w:t>对南沙区涉外法律服务作出突出贡献的企业、机构或组织以及个人，由管委会、区政府根据具体情况研究确定补贴金额。</w:t>
      </w:r>
    </w:p>
    <w:p w14:paraId="666F1D73">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五</w:t>
      </w:r>
      <w:r>
        <w:rPr>
          <w:rFonts w:ascii="Times New Roman" w:hAnsi="Times New Roman" w:eastAsia="黑体" w:cs="Times New Roman"/>
          <w:b w:val="0"/>
          <w:sz w:val="32"/>
          <w:szCs w:val="32"/>
        </w:rPr>
        <w:t>、申请材料</w:t>
      </w:r>
    </w:p>
    <w:p w14:paraId="01171D2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材料清单</w:t>
      </w:r>
    </w:p>
    <w:p w14:paraId="6EFE4B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val="en-US" w:eastAsia="zh-CN"/>
        </w:rPr>
        <w:t>1.广州南沙新区（自贸片区）涉外法律服务业特别贡献奖申报材料清单</w:t>
      </w:r>
      <w:r>
        <w:rPr>
          <w:rFonts w:hint="eastAsia" w:ascii="仿宋_GB2312" w:eastAsia="仿宋_GB2312"/>
          <w:sz w:val="32"/>
          <w:szCs w:val="32"/>
        </w:rPr>
        <w:t>（附件1，原件并加盖</w:t>
      </w:r>
      <w:r>
        <w:rPr>
          <w:rFonts w:hint="eastAsia" w:ascii="仿宋_GB2312" w:eastAsia="仿宋_GB2312"/>
          <w:sz w:val="32"/>
          <w:szCs w:val="32"/>
          <w:lang w:val="en-US" w:eastAsia="zh-CN"/>
        </w:rPr>
        <w:t>单位</w:t>
      </w:r>
      <w:r>
        <w:rPr>
          <w:rFonts w:hint="eastAsia" w:ascii="仿宋_GB2312" w:eastAsia="仿宋_GB2312"/>
          <w:sz w:val="32"/>
          <w:szCs w:val="32"/>
        </w:rPr>
        <w:t>公章，</w:t>
      </w:r>
      <w:r>
        <w:rPr>
          <w:rFonts w:hint="eastAsia" w:ascii="仿宋_GB2312" w:eastAsia="仿宋_GB2312"/>
          <w:sz w:val="32"/>
          <w:szCs w:val="32"/>
          <w:lang w:val="en-US" w:eastAsia="zh-CN"/>
        </w:rPr>
        <w:t>负责人</w:t>
      </w:r>
      <w:r>
        <w:rPr>
          <w:rFonts w:hint="eastAsia" w:ascii="仿宋_GB2312" w:eastAsia="仿宋_GB2312"/>
          <w:sz w:val="32"/>
          <w:szCs w:val="32"/>
        </w:rPr>
        <w:t>签名）</w:t>
      </w:r>
      <w:r>
        <w:rPr>
          <w:rFonts w:hint="eastAsia" w:ascii="仿宋_GB2312" w:eastAsia="仿宋_GB2312"/>
          <w:sz w:val="32"/>
          <w:szCs w:val="32"/>
          <w:lang w:eastAsia="zh-CN"/>
        </w:rPr>
        <w:t>。</w:t>
      </w:r>
    </w:p>
    <w:p w14:paraId="5A792C90">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hAnsi="仿宋_GB2312" w:eastAsia="仿宋_GB2312" w:cs="仿宋_GB2312"/>
          <w:b w:val="0"/>
          <w:bCs w:val="0"/>
          <w:sz w:val="32"/>
          <w:szCs w:val="32"/>
          <w:lang w:val="en-US" w:eastAsia="zh-CN"/>
        </w:rPr>
        <w:t>广州南沙新区（自贸片区）涉外法律服务业特别贡献奖</w:t>
      </w:r>
      <w:r>
        <w:rPr>
          <w:rFonts w:hint="eastAsia" w:ascii="仿宋_GB2312" w:eastAsia="仿宋_GB2312"/>
          <w:sz w:val="32"/>
          <w:szCs w:val="32"/>
        </w:rPr>
        <w:t>申请表（附件2，原件并加盖单位公章）</w:t>
      </w:r>
      <w:r>
        <w:rPr>
          <w:rFonts w:hint="eastAsia" w:ascii="仿宋_GB2312" w:eastAsia="仿宋_GB2312"/>
          <w:sz w:val="32"/>
          <w:szCs w:val="32"/>
          <w:lang w:eastAsia="zh-CN"/>
        </w:rPr>
        <w:t>。</w:t>
      </w:r>
    </w:p>
    <w:p w14:paraId="7B64832F">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hAnsi="仿宋_GB2312" w:eastAsia="仿宋_GB2312" w:cs="仿宋_GB2312"/>
          <w:b w:val="0"/>
          <w:bCs w:val="0"/>
          <w:sz w:val="32"/>
          <w:szCs w:val="32"/>
          <w:lang w:val="en-US" w:eastAsia="zh-CN"/>
        </w:rPr>
        <w:t>广州南沙新区（自贸片区）涉外法律服务业特别贡献奖</w:t>
      </w:r>
      <w:r>
        <w:rPr>
          <w:rFonts w:hint="eastAsia" w:ascii="仿宋_GB2312" w:eastAsia="仿宋_GB2312"/>
          <w:sz w:val="32"/>
          <w:szCs w:val="32"/>
        </w:rPr>
        <w:t>申请书（附件3，原件并加盖单位公章）</w:t>
      </w:r>
      <w:r>
        <w:rPr>
          <w:rFonts w:hint="eastAsia" w:ascii="仿宋_GB2312" w:eastAsia="仿宋_GB2312"/>
          <w:sz w:val="32"/>
          <w:szCs w:val="32"/>
          <w:lang w:eastAsia="zh-CN"/>
        </w:rPr>
        <w:t>。</w:t>
      </w:r>
    </w:p>
    <w:p w14:paraId="4389E0FA">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身份</w:t>
      </w:r>
      <w:r>
        <w:rPr>
          <w:rFonts w:hint="eastAsia" w:ascii="仿宋_GB2312" w:eastAsia="仿宋_GB2312"/>
          <w:sz w:val="32"/>
          <w:szCs w:val="32"/>
          <w:lang w:eastAsia="zh-CN"/>
        </w:rPr>
        <w:t>情况，</w:t>
      </w:r>
      <w:r>
        <w:rPr>
          <w:rFonts w:hint="eastAsia" w:ascii="仿宋_GB2312" w:eastAsia="仿宋_GB2312"/>
          <w:sz w:val="32"/>
          <w:szCs w:val="32"/>
        </w:rPr>
        <w:t>包括</w:t>
      </w:r>
      <w:r>
        <w:rPr>
          <w:rFonts w:hint="eastAsia" w:ascii="仿宋_GB2312" w:eastAsia="仿宋_GB2312"/>
          <w:sz w:val="32"/>
          <w:szCs w:val="32"/>
          <w:lang w:eastAsia="zh-CN"/>
        </w:rPr>
        <w:t>：</w:t>
      </w:r>
      <w:r>
        <w:rPr>
          <w:rFonts w:hint="eastAsia" w:ascii="仿宋_GB2312" w:eastAsia="仿宋_GB2312"/>
          <w:sz w:val="32"/>
          <w:szCs w:val="32"/>
        </w:rPr>
        <w:t>法定代表人</w:t>
      </w:r>
      <w:r>
        <w:rPr>
          <w:rFonts w:hint="eastAsia" w:ascii="仿宋_GB2312" w:eastAsia="仿宋_GB2312"/>
          <w:sz w:val="32"/>
          <w:szCs w:val="32"/>
          <w:lang w:eastAsia="zh-CN"/>
        </w:rPr>
        <w:t>（</w:t>
      </w:r>
      <w:r>
        <w:rPr>
          <w:rFonts w:hint="eastAsia" w:ascii="仿宋_GB2312" w:eastAsia="仿宋_GB2312"/>
          <w:sz w:val="32"/>
          <w:szCs w:val="32"/>
          <w:lang w:val="en-US" w:eastAsia="zh-CN"/>
        </w:rPr>
        <w:t>负责人</w:t>
      </w:r>
      <w:r>
        <w:rPr>
          <w:rFonts w:hint="eastAsia" w:ascii="仿宋_GB2312" w:eastAsia="仿宋_GB2312"/>
          <w:sz w:val="32"/>
          <w:szCs w:val="32"/>
          <w:lang w:eastAsia="zh-CN"/>
        </w:rPr>
        <w:t>）</w:t>
      </w:r>
      <w:r>
        <w:rPr>
          <w:rFonts w:hint="eastAsia" w:ascii="仿宋_GB2312" w:eastAsia="仿宋_GB2312"/>
          <w:sz w:val="32"/>
          <w:szCs w:val="32"/>
        </w:rPr>
        <w:t>签字字样（附件4，</w:t>
      </w:r>
      <w:r>
        <w:rPr>
          <w:rFonts w:hint="eastAsia" w:ascii="仿宋_GB2312" w:eastAsia="仿宋_GB2312"/>
          <w:sz w:val="32"/>
          <w:szCs w:val="32"/>
          <w:lang w:val="en-US" w:eastAsia="zh-CN"/>
        </w:rPr>
        <w:t>原件并</w:t>
      </w:r>
      <w:r>
        <w:rPr>
          <w:rFonts w:hint="eastAsia" w:ascii="仿宋_GB2312" w:eastAsia="仿宋_GB2312"/>
          <w:sz w:val="32"/>
          <w:szCs w:val="32"/>
        </w:rPr>
        <w:t>加盖单位公章）、授权</w:t>
      </w:r>
      <w:r>
        <w:rPr>
          <w:rFonts w:hint="eastAsia" w:ascii="仿宋_GB2312" w:eastAsia="仿宋_GB2312"/>
          <w:sz w:val="32"/>
          <w:szCs w:val="32"/>
          <w:lang w:val="en-US" w:eastAsia="zh-CN"/>
        </w:rPr>
        <w:t>委托</w:t>
      </w:r>
      <w:r>
        <w:rPr>
          <w:rFonts w:hint="eastAsia" w:ascii="仿宋_GB2312" w:eastAsia="仿宋_GB2312"/>
          <w:sz w:val="32"/>
          <w:szCs w:val="32"/>
        </w:rPr>
        <w:t>书（附件5，</w:t>
      </w:r>
      <w:r>
        <w:rPr>
          <w:rFonts w:hint="eastAsia" w:ascii="仿宋_GB2312" w:eastAsia="仿宋_GB2312"/>
          <w:sz w:val="32"/>
          <w:szCs w:val="32"/>
          <w:lang w:val="en-US" w:eastAsia="zh-CN"/>
        </w:rPr>
        <w:t>原件并</w:t>
      </w:r>
      <w:r>
        <w:rPr>
          <w:rFonts w:hint="eastAsia" w:ascii="仿宋_GB2312" w:eastAsia="仿宋_GB2312"/>
          <w:sz w:val="32"/>
          <w:szCs w:val="32"/>
        </w:rPr>
        <w:t>加盖单位公章）</w:t>
      </w:r>
      <w:r>
        <w:rPr>
          <w:rFonts w:hint="eastAsia" w:ascii="仿宋_GB2312" w:eastAsia="仿宋_GB2312"/>
          <w:sz w:val="32"/>
          <w:szCs w:val="32"/>
          <w:lang w:eastAsia="zh-CN"/>
        </w:rPr>
        <w:t>。</w:t>
      </w:r>
    </w:p>
    <w:p w14:paraId="5357C3BB">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.申请单位（人）已获得南沙区扶持政策情况</w:t>
      </w:r>
      <w:r>
        <w:rPr>
          <w:rFonts w:hint="eastAsia" w:ascii="仿宋_GB2312" w:eastAsia="仿宋_GB2312"/>
          <w:sz w:val="32"/>
          <w:szCs w:val="32"/>
          <w:lang w:val="en-US" w:eastAsia="zh-CN"/>
        </w:rPr>
        <w:t>申报表</w:t>
      </w:r>
      <w:r>
        <w:rPr>
          <w:rFonts w:hint="eastAsia" w:ascii="仿宋_GB2312" w:eastAsia="仿宋_GB2312"/>
          <w:sz w:val="32"/>
          <w:szCs w:val="32"/>
          <w:lang w:eastAsia="zh-CN"/>
        </w:rPr>
        <w:t>（</w:t>
      </w:r>
      <w:r>
        <w:rPr>
          <w:rFonts w:hint="eastAsia" w:ascii="仿宋_GB2312" w:eastAsia="仿宋_GB2312"/>
          <w:sz w:val="32"/>
          <w:szCs w:val="32"/>
        </w:rPr>
        <w:t>附件</w:t>
      </w:r>
      <w:r>
        <w:rPr>
          <w:rFonts w:hint="eastAsia" w:ascii="仿宋_GB2312" w:eastAsia="仿宋_GB2312"/>
          <w:sz w:val="32"/>
          <w:szCs w:val="32"/>
          <w:lang w:val="en-US" w:eastAsia="zh-CN"/>
        </w:rPr>
        <w:t>6</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24180A23">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承诺书（附件</w:t>
      </w:r>
      <w:r>
        <w:rPr>
          <w:rFonts w:hint="eastAsia" w:ascii="仿宋_GB2312" w:eastAsia="仿宋_GB2312"/>
          <w:sz w:val="32"/>
          <w:szCs w:val="32"/>
          <w:lang w:val="en-US" w:eastAsia="zh-CN"/>
        </w:rPr>
        <w:t>7</w:t>
      </w:r>
      <w:r>
        <w:rPr>
          <w:rFonts w:hint="eastAsia" w:ascii="仿宋_GB2312" w:eastAsia="仿宋_GB2312"/>
          <w:sz w:val="32"/>
          <w:szCs w:val="32"/>
        </w:rPr>
        <w:t>，原件并加盖单位公章）</w:t>
      </w:r>
      <w:r>
        <w:rPr>
          <w:rFonts w:hint="eastAsia" w:ascii="仿宋_GB2312" w:eastAsia="仿宋_GB2312"/>
          <w:sz w:val="32"/>
          <w:szCs w:val="32"/>
          <w:lang w:eastAsia="zh-CN"/>
        </w:rPr>
        <w:t>。</w:t>
      </w:r>
    </w:p>
    <w:p w14:paraId="60843584">
      <w:pPr>
        <w:pageBreakBefore w:val="0"/>
        <w:kinsoku/>
        <w:wordWrap/>
        <w:overflowPunct/>
        <w:topLinePunct w:val="0"/>
        <w:autoSpaceDE w:val="0"/>
        <w:bidi w:val="0"/>
        <w:spacing w:line="560" w:lineRule="exact"/>
        <w:ind w:left="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7.单位</w:t>
      </w:r>
      <w:r>
        <w:rPr>
          <w:rFonts w:hint="eastAsia" w:ascii="仿宋_GB2312" w:eastAsia="仿宋_GB2312"/>
          <w:sz w:val="32"/>
          <w:szCs w:val="32"/>
        </w:rPr>
        <w:t>基本户开户许可证（复印件并加盖单位公章，一式两份）或开立银行结算账户申请书和基本存款账户（</w:t>
      </w:r>
      <w:r>
        <w:rPr>
          <w:rFonts w:hint="eastAsia" w:ascii="仿宋_GB2312" w:eastAsia="仿宋_GB2312"/>
          <w:sz w:val="32"/>
          <w:szCs w:val="32"/>
          <w:lang w:val="en-US" w:eastAsia="zh-CN"/>
        </w:rPr>
        <w:t>复印件</w:t>
      </w:r>
      <w:r>
        <w:rPr>
          <w:rFonts w:hint="eastAsia" w:ascii="仿宋_GB2312" w:eastAsia="仿宋_GB2312"/>
          <w:sz w:val="32"/>
          <w:szCs w:val="32"/>
        </w:rPr>
        <w:t>加盖银行公章和单位公章）</w:t>
      </w:r>
      <w:r>
        <w:rPr>
          <w:rFonts w:hint="eastAsia" w:ascii="仿宋_GB2312" w:eastAsia="仿宋_GB2312"/>
          <w:sz w:val="32"/>
          <w:szCs w:val="32"/>
          <w:lang w:eastAsia="zh-CN"/>
        </w:rPr>
        <w:t>；</w:t>
      </w:r>
      <w:r>
        <w:rPr>
          <w:rFonts w:hint="eastAsia" w:ascii="仿宋_GB2312" w:eastAsia="仿宋_GB2312"/>
          <w:sz w:val="32"/>
          <w:szCs w:val="32"/>
          <w:lang w:val="en-US" w:eastAsia="zh-CN"/>
        </w:rPr>
        <w:t>或者</w:t>
      </w:r>
      <w:r>
        <w:rPr>
          <w:rFonts w:hint="eastAsia" w:ascii="仿宋_GB2312" w:hAnsi="仿宋_GB2312" w:eastAsia="仿宋_GB2312" w:cs="仿宋_GB2312"/>
          <w:sz w:val="32"/>
          <w:szCs w:val="32"/>
        </w:rPr>
        <w:t>申请人的银行账户（需申请人</w:t>
      </w:r>
      <w:r>
        <w:rPr>
          <w:rFonts w:hint="eastAsia" w:ascii="仿宋_GB2312" w:hAnsi="仿宋_GB2312" w:eastAsia="仿宋_GB2312" w:cs="仿宋_GB2312"/>
          <w:sz w:val="32"/>
          <w:szCs w:val="32"/>
          <w:lang w:val="en-US" w:eastAsia="zh-CN"/>
        </w:rPr>
        <w:t>签名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手写清楚</w:t>
      </w:r>
      <w:r>
        <w:rPr>
          <w:rFonts w:hint="eastAsia" w:ascii="仿宋_GB2312" w:hAnsi="仿宋_GB2312" w:eastAsia="仿宋_GB2312" w:cs="仿宋_GB2312"/>
          <w:sz w:val="32"/>
          <w:szCs w:val="32"/>
        </w:rPr>
        <w:t>开户支行全称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银行卡号）</w:t>
      </w:r>
      <w:r>
        <w:rPr>
          <w:rFonts w:hint="eastAsia" w:ascii="仿宋_GB2312" w:hAnsi="仿宋_GB2312" w:eastAsia="仿宋_GB2312" w:cs="仿宋_GB2312"/>
          <w:sz w:val="32"/>
          <w:szCs w:val="32"/>
          <w:lang w:eastAsia="zh-CN"/>
        </w:rPr>
        <w:t>。</w:t>
      </w:r>
    </w:p>
    <w:p w14:paraId="4FED6F1F">
      <w:pPr>
        <w:pStyle w:val="20"/>
        <w:pageBreakBefore w:val="0"/>
        <w:kinsoku/>
        <w:wordWrap/>
        <w:overflowPunct/>
        <w:topLinePunct w:val="0"/>
        <w:bidi w:val="0"/>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sz w:val="32"/>
          <w:szCs w:val="32"/>
          <w:lang w:val="en-US" w:eastAsia="zh-CN"/>
        </w:rPr>
        <w:t>8.</w:t>
      </w:r>
      <w:r>
        <w:rPr>
          <w:rFonts w:hint="eastAsia" w:ascii="仿宋_GB2312" w:hAnsi="仿宋_GB2312" w:eastAsia="仿宋_GB2312"/>
          <w:sz w:val="32"/>
          <w:lang w:val="en-US" w:eastAsia="zh-CN"/>
        </w:rPr>
        <w:t>按《实施细则》第二十三第一款第（一）项申请特别贡献奖的，需提交有资质的会计师事务所出具的</w:t>
      </w:r>
      <w:r>
        <w:rPr>
          <w:rFonts w:hint="eastAsia" w:ascii="仿宋_GB2312" w:hAnsi="仿宋_GB2312" w:eastAsia="仿宋_GB2312" w:cs="仿宋_GB2312"/>
          <w:color w:val="auto"/>
          <w:sz w:val="32"/>
          <w:szCs w:val="32"/>
        </w:rPr>
        <w:t>最近三个年度年营业</w:t>
      </w:r>
      <w:r>
        <w:rPr>
          <w:rFonts w:hint="eastAsia" w:ascii="仿宋_GB2312" w:hAnsi="仿宋_GB2312" w:eastAsia="仿宋_GB2312" w:cs="仿宋_GB2312"/>
          <w:color w:val="auto"/>
          <w:sz w:val="32"/>
          <w:szCs w:val="32"/>
          <w:lang w:val="en-US" w:eastAsia="zh-CN"/>
        </w:rPr>
        <w:t>收入连续达到</w:t>
      </w:r>
      <w:r>
        <w:rPr>
          <w:rFonts w:hint="eastAsia" w:ascii="仿宋_GB2312" w:hAnsi="仿宋_GB2312" w:eastAsia="仿宋_GB2312" w:cs="仿宋_GB2312"/>
          <w:color w:val="auto"/>
          <w:sz w:val="32"/>
          <w:szCs w:val="32"/>
        </w:rPr>
        <w:t>1亿元以上的</w:t>
      </w:r>
      <w:r>
        <w:rPr>
          <w:rFonts w:hint="eastAsia" w:ascii="仿宋_GB2312" w:hAnsi="仿宋_GB2312" w:eastAsia="仿宋_GB2312" w:cs="仿宋_GB2312"/>
          <w:color w:val="auto"/>
          <w:sz w:val="32"/>
          <w:szCs w:val="32"/>
          <w:lang w:val="en-US" w:eastAsia="zh-CN"/>
        </w:rPr>
        <w:t>年度审计报告（复印件加盖单位公章）</w:t>
      </w:r>
      <w:r>
        <w:rPr>
          <w:rFonts w:hint="eastAsia" w:ascii="仿宋_GB2312" w:hAnsi="仿宋_GB2312" w:eastAsia="仿宋_GB2312" w:cs="仿宋_GB2312"/>
          <w:color w:val="auto"/>
          <w:sz w:val="32"/>
          <w:szCs w:val="32"/>
        </w:rPr>
        <w:t>。</w:t>
      </w:r>
    </w:p>
    <w:p w14:paraId="2699A446">
      <w:pPr>
        <w:pStyle w:val="20"/>
        <w:pageBreakBefore w:val="0"/>
        <w:kinsoku/>
        <w:wordWrap/>
        <w:overflowPunct/>
        <w:topLinePunct w:val="0"/>
        <w:bidi w:val="0"/>
        <w:spacing w:line="560" w:lineRule="exact"/>
        <w:ind w:left="0" w:firstLine="640" w:firstLineChars="200"/>
        <w:textAlignment w:val="auto"/>
        <w:rPr>
          <w:rFonts w:hint="default" w:ascii="仿宋_GB2312" w:hAnsi="仿宋_GB2312" w:eastAsia="仿宋_GB2312"/>
          <w:sz w:val="32"/>
          <w:lang w:val="en-US" w:eastAsia="zh-CN"/>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sz w:val="32"/>
          <w:lang w:val="en-US" w:eastAsia="zh-CN"/>
        </w:rPr>
        <w:t>按《实施细则》第二十三第一款第（二）项申请特别贡献奖的，需提交</w:t>
      </w:r>
      <w:r>
        <w:rPr>
          <w:rFonts w:hint="eastAsia" w:ascii="仿宋_GB2312" w:hAnsi="仿宋_GB2312" w:eastAsia="仿宋_GB2312" w:cs="仿宋_GB2312"/>
          <w:color w:val="auto"/>
          <w:sz w:val="32"/>
          <w:szCs w:val="32"/>
        </w:rPr>
        <w:t>参与</w:t>
      </w:r>
      <w:r>
        <w:rPr>
          <w:rFonts w:hint="eastAsia" w:ascii="仿宋_GB2312" w:hAnsi="仿宋_GB2312" w:eastAsia="仿宋_GB2312" w:cs="仿宋_GB2312"/>
          <w:color w:val="auto"/>
          <w:sz w:val="32"/>
          <w:szCs w:val="32"/>
          <w:lang w:val="en-US" w:eastAsia="zh-CN"/>
        </w:rPr>
        <w:t>制定、修改的</w:t>
      </w:r>
      <w:r>
        <w:rPr>
          <w:rFonts w:hint="eastAsia" w:ascii="仿宋_GB2312" w:hAnsi="仿宋_GB2312" w:eastAsia="仿宋_GB2312" w:cs="仿宋_GB2312"/>
          <w:color w:val="auto"/>
          <w:sz w:val="32"/>
          <w:szCs w:val="32"/>
        </w:rPr>
        <w:t>国际条约</w:t>
      </w:r>
      <w:r>
        <w:rPr>
          <w:rFonts w:hint="eastAsia" w:ascii="仿宋_GB2312" w:hAnsi="仿宋_GB2312" w:eastAsia="仿宋_GB2312" w:cs="仿宋_GB2312"/>
          <w:color w:val="auto"/>
          <w:sz w:val="32"/>
          <w:szCs w:val="32"/>
          <w:lang w:val="en-US" w:eastAsia="zh-CN"/>
        </w:rPr>
        <w:t>印发稿以及足以证明参加了</w:t>
      </w:r>
      <w:r>
        <w:rPr>
          <w:rFonts w:hint="eastAsia" w:ascii="仿宋_GB2312" w:hAnsi="仿宋_GB2312" w:eastAsia="仿宋_GB2312" w:cs="仿宋_GB2312"/>
          <w:color w:val="auto"/>
          <w:sz w:val="32"/>
          <w:szCs w:val="32"/>
        </w:rPr>
        <w:t>国际条约</w:t>
      </w:r>
      <w:r>
        <w:rPr>
          <w:rFonts w:hint="eastAsia" w:ascii="仿宋_GB2312" w:hAnsi="仿宋_GB2312" w:eastAsia="仿宋_GB2312" w:cs="仿宋_GB2312"/>
          <w:color w:val="auto"/>
          <w:sz w:val="32"/>
          <w:szCs w:val="32"/>
          <w:lang w:val="en-US" w:eastAsia="zh-CN"/>
        </w:rPr>
        <w:t>修改、修订过程的文件（复印件加盖单位公章）</w:t>
      </w:r>
      <w:r>
        <w:rPr>
          <w:rFonts w:hint="eastAsia" w:ascii="仿宋_GB2312" w:hAnsi="仿宋_GB2312" w:eastAsia="仿宋_GB2312" w:cs="仿宋_GB2312"/>
          <w:color w:val="auto"/>
          <w:sz w:val="32"/>
          <w:szCs w:val="32"/>
        </w:rPr>
        <w:t>。</w:t>
      </w:r>
    </w:p>
    <w:p w14:paraId="17E9EA51">
      <w:pPr>
        <w:pageBreakBefore w:val="0"/>
        <w:kinsoku/>
        <w:wordWrap/>
        <w:overflowPunct/>
        <w:topLinePunct w:val="0"/>
        <w:autoSpaceDE w:val="0"/>
        <w:bidi w:val="0"/>
        <w:spacing w:line="560" w:lineRule="exact"/>
        <w:ind w:left="0" w:firstLine="640" w:firstLineChars="200"/>
        <w:textAlignment w:val="auto"/>
        <w:rPr>
          <w:rFonts w:hint="default" w:ascii="仿宋_GB2312" w:hAnsi="仿宋_GB2312" w:eastAsia="仿宋_GB2312" w:cs="Times New Roman"/>
          <w:kern w:val="2"/>
          <w:sz w:val="32"/>
          <w:szCs w:val="24"/>
          <w:lang w:val="en-US" w:eastAsia="zh-CN" w:bidi="ar-SA"/>
        </w:rPr>
      </w:pPr>
      <w:r>
        <w:rPr>
          <w:rFonts w:hint="eastAsia" w:ascii="仿宋_GB2312" w:hAnsi="仿宋_GB2312" w:eastAsia="仿宋_GB2312" w:cs="Times New Roman"/>
          <w:kern w:val="2"/>
          <w:sz w:val="32"/>
          <w:szCs w:val="24"/>
          <w:lang w:val="en-US" w:eastAsia="zh-CN" w:bidi="ar-SA"/>
        </w:rPr>
        <w:t>10.</w:t>
      </w:r>
      <w:r>
        <w:rPr>
          <w:rFonts w:hint="eastAsia" w:ascii="仿宋_GB2312" w:hAnsi="仿宋_GB2312" w:eastAsia="仿宋_GB2312"/>
          <w:sz w:val="32"/>
          <w:lang w:val="en-US" w:eastAsia="zh-CN"/>
        </w:rPr>
        <w:t>按《实施细则》第二十三第一款第（三）项申请特别贡献奖的，需提交为国际性、全国性、粤港澳大湾区及省级赛事活动提供涉外法律服务的委托合同</w:t>
      </w:r>
      <w:r>
        <w:rPr>
          <w:rFonts w:hint="eastAsia" w:ascii="仿宋_GB2312" w:hAnsi="仿宋_GB2312" w:eastAsia="仿宋_GB2312" w:cs="仿宋_GB2312"/>
          <w:color w:val="auto"/>
          <w:sz w:val="32"/>
          <w:szCs w:val="32"/>
          <w:lang w:val="en-US" w:eastAsia="zh-CN"/>
        </w:rPr>
        <w:t>（复印件加盖单位公章）</w:t>
      </w:r>
      <w:r>
        <w:rPr>
          <w:rFonts w:hint="eastAsia" w:ascii="仿宋_GB2312" w:hAnsi="仿宋_GB2312" w:eastAsia="仿宋_GB2312"/>
          <w:sz w:val="32"/>
          <w:lang w:val="en-US" w:eastAsia="zh-CN"/>
        </w:rPr>
        <w:t>。</w:t>
      </w:r>
    </w:p>
    <w:p w14:paraId="2FAD1773">
      <w:pPr>
        <w:pageBreakBefore w:val="0"/>
        <w:kinsoku/>
        <w:wordWrap/>
        <w:overflowPunct/>
        <w:topLinePunct w:val="0"/>
        <w:autoSpaceDE w:val="0"/>
        <w:bidi w:val="0"/>
        <w:spacing w:line="560" w:lineRule="exact"/>
        <w:ind w:left="0" w:firstLine="640" w:firstLineChars="200"/>
        <w:textAlignment w:val="auto"/>
        <w:rPr>
          <w:rFonts w:hint="default" w:ascii="楷体" w:hAnsi="楷体" w:eastAsia="仿宋_GB2312" w:cs="楷体"/>
          <w:sz w:val="32"/>
          <w:szCs w:val="32"/>
          <w:lang w:val="en-US" w:eastAsia="zh-CN"/>
        </w:rPr>
      </w:pPr>
      <w:r>
        <w:rPr>
          <w:rFonts w:hint="eastAsia" w:ascii="楷体" w:hAnsi="楷体" w:eastAsia="楷体" w:cs="楷体"/>
          <w:sz w:val="32"/>
          <w:szCs w:val="32"/>
          <w:lang w:val="en-US" w:eastAsia="zh-CN"/>
        </w:rPr>
        <w:t>11.</w:t>
      </w:r>
      <w:r>
        <w:rPr>
          <w:rFonts w:hint="eastAsia" w:ascii="仿宋_GB2312" w:hAnsi="仿宋_GB2312" w:eastAsia="仿宋_GB2312"/>
          <w:sz w:val="32"/>
          <w:lang w:val="en-US" w:eastAsia="zh-CN"/>
        </w:rPr>
        <w:t>按《实施细则》第二十三第一款第（四）项申请特别贡献奖的，需提交</w:t>
      </w:r>
      <w:r>
        <w:rPr>
          <w:rFonts w:hint="eastAsia" w:ascii="仿宋_GB2312" w:hAnsi="仿宋_GB2312" w:eastAsia="仿宋_GB2312" w:cs="仿宋_GB2312"/>
          <w:color w:val="auto"/>
          <w:sz w:val="32"/>
          <w:szCs w:val="32"/>
        </w:rPr>
        <w:t>为南沙区</w:t>
      </w:r>
      <w:r>
        <w:rPr>
          <w:rFonts w:hint="eastAsia" w:ascii="仿宋_GB2312" w:hAnsi="仿宋_GB2312" w:eastAsia="仿宋_GB2312" w:cs="仿宋_GB2312"/>
          <w:color w:val="auto"/>
          <w:sz w:val="32"/>
          <w:szCs w:val="32"/>
          <w:lang w:val="en-US" w:eastAsia="zh-CN"/>
        </w:rPr>
        <w:t>涉外法律服务</w:t>
      </w:r>
      <w:r>
        <w:rPr>
          <w:rFonts w:hint="eastAsia" w:ascii="仿宋_GB2312" w:hAnsi="仿宋_GB2312" w:eastAsia="仿宋_GB2312" w:cs="仿宋_GB2312"/>
          <w:color w:val="auto"/>
          <w:sz w:val="32"/>
          <w:szCs w:val="32"/>
        </w:rPr>
        <w:t>作出</w:t>
      </w:r>
      <w:r>
        <w:rPr>
          <w:rFonts w:hint="eastAsia" w:ascii="仿宋_GB2312" w:hAnsi="仿宋_GB2312" w:eastAsia="仿宋_GB2312" w:cs="仿宋_GB2312"/>
          <w:color w:val="auto"/>
          <w:sz w:val="32"/>
          <w:szCs w:val="32"/>
          <w:lang w:val="en-US" w:eastAsia="zh-CN"/>
        </w:rPr>
        <w:t>突出</w:t>
      </w:r>
      <w:r>
        <w:rPr>
          <w:rFonts w:hint="eastAsia" w:ascii="仿宋_GB2312" w:hAnsi="仿宋_GB2312" w:eastAsia="仿宋_GB2312" w:cs="仿宋_GB2312"/>
          <w:color w:val="auto"/>
          <w:sz w:val="32"/>
          <w:szCs w:val="32"/>
        </w:rPr>
        <w:t>贡献</w:t>
      </w:r>
      <w:r>
        <w:rPr>
          <w:rFonts w:hint="eastAsia" w:ascii="仿宋_GB2312" w:hAnsi="仿宋_GB2312" w:eastAsia="仿宋_GB2312" w:cs="仿宋_GB2312"/>
          <w:color w:val="auto"/>
          <w:sz w:val="32"/>
          <w:szCs w:val="32"/>
          <w:lang w:val="en-US" w:eastAsia="zh-CN"/>
        </w:rPr>
        <w:t>的论证报告及相关证明材料（原件加盖单位公章）。</w:t>
      </w:r>
    </w:p>
    <w:p w14:paraId="4D845034">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七</w:t>
      </w:r>
      <w:r>
        <w:rPr>
          <w:rFonts w:ascii="Times New Roman" w:hAnsi="Times New Roman" w:eastAsia="黑体" w:cs="Times New Roman"/>
          <w:b w:val="0"/>
          <w:sz w:val="32"/>
          <w:szCs w:val="32"/>
        </w:rPr>
        <w:t>、业务主管部门</w:t>
      </w:r>
    </w:p>
    <w:p w14:paraId="32F55616">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司法局。</w:t>
      </w:r>
    </w:p>
    <w:p w14:paraId="3AE74D07">
      <w:pPr>
        <w:pageBreakBefore w:val="0"/>
        <w:kinsoku/>
        <w:wordWrap/>
        <w:overflowPunct/>
        <w:topLinePunct w:val="0"/>
        <w:bidi w:val="0"/>
        <w:spacing w:line="560" w:lineRule="exact"/>
        <w:ind w:left="0" w:firstLine="640" w:firstLineChars="200"/>
        <w:jc w:val="left"/>
        <w:textAlignment w:val="auto"/>
        <w:rPr>
          <w:rFonts w:hint="eastAsia" w:ascii="Times New Roman" w:hAnsi="Times New Roman" w:cs="Times New Roman" w:eastAsiaTheme="minorEastAsia"/>
          <w:sz w:val="32"/>
          <w:szCs w:val="32"/>
          <w:lang w:eastAsia="zh-CN"/>
        </w:rPr>
      </w:pP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020-</w:t>
      </w:r>
      <w:r>
        <w:rPr>
          <w:rFonts w:hint="eastAsia" w:ascii="Times New Roman" w:hAnsi="Times New Roman" w:eastAsia="仿宋_GB2312" w:cs="Times New Roman"/>
          <w:sz w:val="32"/>
          <w:szCs w:val="32"/>
          <w:lang w:val="en-US" w:eastAsia="zh-CN"/>
        </w:rPr>
        <w:t>84986612</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邮箱地址：</w:t>
      </w:r>
      <w:r>
        <w:rPr>
          <w:rFonts w:hint="eastAsia" w:ascii="Times New Roman" w:hAnsi="Times New Roman" w:eastAsia="仿宋_GB2312" w:cs="Times New Roman"/>
          <w:sz w:val="32"/>
          <w:szCs w:val="32"/>
        </w:rPr>
        <w:t>ns</w:t>
      </w:r>
      <w:r>
        <w:rPr>
          <w:rFonts w:hint="eastAsia" w:ascii="Times New Roman" w:hAnsi="Times New Roman" w:eastAsia="仿宋_GB2312" w:cs="Times New Roman"/>
          <w:sz w:val="32"/>
          <w:szCs w:val="32"/>
          <w:lang w:val="en-US" w:eastAsia="zh-CN"/>
        </w:rPr>
        <w:t>sfjgfk</w:t>
      </w:r>
      <w:r>
        <w:rPr>
          <w:rFonts w:hint="eastAsia" w:ascii="Times New Roman" w:hAnsi="Times New Roman" w:eastAsia="仿宋_GB2312" w:cs="Times New Roman"/>
          <w:sz w:val="32"/>
          <w:szCs w:val="32"/>
        </w:rPr>
        <w:t>@gz.gov.cn</w:t>
      </w:r>
      <w:r>
        <w:t xml:space="preserve"> </w:t>
      </w:r>
      <w:r>
        <w:rPr>
          <w:rFonts w:hint="eastAsia"/>
          <w:lang w:eastAsia="zh-CN"/>
        </w:rPr>
        <w:t>。</w:t>
      </w:r>
    </w:p>
    <w:p w14:paraId="6A8CD16A">
      <w:pPr>
        <w:pStyle w:val="3"/>
        <w:pageBreakBefore w:val="0"/>
        <w:kinsoku/>
        <w:wordWrap/>
        <w:overflowPunct/>
        <w:topLinePunct w:val="0"/>
        <w:bidi w:val="0"/>
        <w:spacing w:before="0" w:after="0" w:line="560" w:lineRule="exact"/>
        <w:ind w:left="0"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八</w:t>
      </w:r>
      <w:r>
        <w:rPr>
          <w:rFonts w:ascii="Times New Roman" w:hAnsi="Times New Roman" w:eastAsia="黑体" w:cs="Times New Roman"/>
          <w:b w:val="0"/>
          <w:sz w:val="32"/>
          <w:szCs w:val="32"/>
        </w:rPr>
        <w:t>、受理时间</w:t>
      </w:r>
    </w:p>
    <w:p w14:paraId="79019CB0">
      <w:pPr>
        <w:pageBreakBefore w:val="0"/>
        <w:kinsoku/>
        <w:wordWrap/>
        <w:overflowPunct/>
        <w:topLinePunct w:val="0"/>
        <w:bidi w:val="0"/>
        <w:spacing w:line="560" w:lineRule="exact"/>
        <w:ind w:left="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周一</w:t>
      </w:r>
      <w:r>
        <w:rPr>
          <w:rFonts w:hint="eastAsia" w:ascii="Times New Roman" w:hAnsi="Times New Roman" w:eastAsia="仿宋_GB2312" w:cs="Times New Roman"/>
          <w:color w:val="000000"/>
          <w:sz w:val="32"/>
          <w:szCs w:val="32"/>
          <w:highlight w:val="none"/>
          <w:lang w:val="en-US" w:eastAsia="zh-CN"/>
        </w:rPr>
        <w:t>至周五9:00-12:00，13:00-17:00（法定节假日除外）</w:t>
      </w:r>
    </w:p>
    <w:p w14:paraId="2F070110">
      <w:pPr>
        <w:pStyle w:val="3"/>
        <w:pageBreakBefore w:val="0"/>
        <w:numPr>
          <w:ilvl w:val="0"/>
          <w:numId w:val="0"/>
        </w:numPr>
        <w:kinsoku/>
        <w:wordWrap/>
        <w:overflowPunct/>
        <w:topLinePunct w:val="0"/>
        <w:bidi w:val="0"/>
        <w:spacing w:before="0" w:after="0" w:line="560" w:lineRule="exact"/>
        <w:ind w:firstLine="640" w:firstLineChars="200"/>
        <w:jc w:val="left"/>
        <w:textAlignment w:val="auto"/>
        <w:rPr>
          <w:rFonts w:ascii="Times New Roman" w:hAnsi="Times New Roman" w:eastAsia="黑体" w:cs="Times New Roman"/>
          <w:b w:val="0"/>
          <w:sz w:val="32"/>
          <w:szCs w:val="32"/>
        </w:rPr>
      </w:pPr>
      <w:r>
        <w:rPr>
          <w:rFonts w:hint="eastAsia" w:ascii="Times New Roman" w:hAnsi="Times New Roman" w:eastAsia="黑体" w:cs="Times New Roman"/>
          <w:b w:val="0"/>
          <w:sz w:val="32"/>
          <w:szCs w:val="32"/>
          <w:lang w:val="en-US" w:eastAsia="zh-CN"/>
        </w:rPr>
        <w:t>九、申报</w:t>
      </w:r>
      <w:r>
        <w:rPr>
          <w:rFonts w:ascii="Times New Roman" w:hAnsi="Times New Roman" w:eastAsia="黑体" w:cs="Times New Roman"/>
          <w:b w:val="0"/>
          <w:sz w:val="32"/>
          <w:szCs w:val="32"/>
        </w:rPr>
        <w:t>流程</w:t>
      </w:r>
      <w:r>
        <w:rPr>
          <w:rFonts w:hint="eastAsia" w:ascii="Times New Roman" w:hAnsi="Times New Roman" w:eastAsia="黑体" w:cs="Times New Roman"/>
          <w:b w:val="0"/>
          <w:sz w:val="32"/>
          <w:szCs w:val="32"/>
        </w:rPr>
        <w:t>说明</w:t>
      </w:r>
    </w:p>
    <w:p w14:paraId="18D4C1DD">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申请人</w:t>
      </w:r>
      <w:r>
        <w:rPr>
          <w:rFonts w:hint="eastAsia" w:ascii="楷体" w:hAnsi="楷体" w:eastAsia="楷体" w:cs="楷体"/>
          <w:sz w:val="32"/>
          <w:szCs w:val="32"/>
        </w:rPr>
        <w:t>申报</w:t>
      </w:r>
    </w:p>
    <w:p w14:paraId="33F72CE9">
      <w:pPr>
        <w:pageBreakBefore w:val="0"/>
        <w:kinsoku/>
        <w:wordWrap/>
        <w:overflowPunct/>
        <w:topLinePunct w:val="0"/>
        <w:bidi w:val="0"/>
        <w:spacing w:line="560" w:lineRule="exact"/>
        <w:ind w:left="0" w:firstLine="640" w:firstLineChars="200"/>
        <w:textAlignment w:val="auto"/>
        <w:rPr>
          <w:rFonts w:ascii="仿宋_GB2312" w:eastAsia="仿宋_GB2312"/>
          <w:sz w:val="32"/>
          <w:szCs w:val="32"/>
        </w:rPr>
      </w:pPr>
      <w:r>
        <w:rPr>
          <w:rFonts w:hint="eastAsia" w:ascii="仿宋_GB2312" w:eastAsia="仿宋_GB2312"/>
          <w:sz w:val="32"/>
          <w:szCs w:val="32"/>
        </w:rPr>
        <w:t>申请人访问</w:t>
      </w:r>
      <w:r>
        <w:rPr>
          <w:rFonts w:hint="eastAsia" w:ascii="仿宋_GB2312" w:hAnsi="仿宋_GB2312" w:eastAsia="仿宋_GB2312" w:cs="仿宋_GB2312"/>
          <w:b w:val="0"/>
          <w:bCs w:val="0"/>
          <w:kern w:val="2"/>
          <w:sz w:val="32"/>
          <w:szCs w:val="32"/>
          <w:lang w:val="en-US" w:eastAsia="zh-CN" w:bidi="ar-SA"/>
        </w:rPr>
        <w:t>https://www.gdzwfw.gov.cn/</w:t>
      </w:r>
      <w:r>
        <w:rPr>
          <w:rFonts w:hint="eastAsia" w:ascii="仿宋_GB2312" w:eastAsia="仿宋_GB2312"/>
          <w:sz w:val="32"/>
          <w:szCs w:val="32"/>
        </w:rPr>
        <w:t>，登录</w:t>
      </w:r>
      <w:r>
        <w:rPr>
          <w:rFonts w:hint="eastAsia" w:ascii="仿宋_GB2312" w:hAnsi="黑体" w:eastAsia="仿宋_GB2312"/>
          <w:sz w:val="32"/>
          <w:lang w:val="en-US" w:eastAsia="zh-CN"/>
        </w:rPr>
        <w:t>广东政务服务网</w:t>
      </w:r>
      <w:r>
        <w:rPr>
          <w:rFonts w:hint="eastAsia" w:ascii="仿宋_GB2312" w:eastAsia="仿宋_GB2312"/>
          <w:sz w:val="32"/>
          <w:szCs w:val="32"/>
        </w:rPr>
        <w:t>进行注册</w:t>
      </w:r>
      <w:r>
        <w:rPr>
          <w:rFonts w:hint="eastAsia" w:ascii="仿宋_GB2312" w:eastAsia="仿宋_GB2312"/>
          <w:sz w:val="32"/>
          <w:szCs w:val="32"/>
          <w:lang w:eastAsia="zh-CN"/>
        </w:rPr>
        <w:t>，</w:t>
      </w:r>
      <w:r>
        <w:rPr>
          <w:rFonts w:hint="eastAsia" w:ascii="仿宋_GB2312" w:eastAsia="仿宋_GB2312"/>
          <w:sz w:val="32"/>
          <w:szCs w:val="32"/>
        </w:rPr>
        <w:t>注册通过后申请事项。区政务服务中心负责</w:t>
      </w:r>
      <w:r>
        <w:rPr>
          <w:rFonts w:hint="eastAsia" w:ascii="仿宋_GB2312" w:eastAsia="仿宋_GB2312"/>
          <w:sz w:val="32"/>
          <w:szCs w:val="32"/>
          <w:lang w:val="en-US" w:eastAsia="zh-CN"/>
        </w:rPr>
        <w:t>对线上提交的材料进行</w:t>
      </w:r>
      <w:r>
        <w:rPr>
          <w:rFonts w:hint="eastAsia" w:ascii="仿宋_GB2312" w:eastAsia="仿宋_GB2312"/>
          <w:sz w:val="32"/>
          <w:szCs w:val="32"/>
        </w:rPr>
        <w:t>形式审查，符合条件且提交的申请资料齐全的，予以受理，并移交</w:t>
      </w:r>
      <w:r>
        <w:rPr>
          <w:rFonts w:hint="eastAsia" w:ascii="仿宋_GB2312" w:eastAsia="仿宋_GB2312"/>
          <w:sz w:val="32"/>
          <w:szCs w:val="32"/>
          <w:lang w:val="en-US" w:eastAsia="zh-CN"/>
        </w:rPr>
        <w:t>区司法局</w:t>
      </w:r>
      <w:r>
        <w:rPr>
          <w:rFonts w:hint="eastAsia" w:ascii="仿宋_GB2312" w:eastAsia="仿宋_GB2312"/>
          <w:sz w:val="32"/>
          <w:szCs w:val="32"/>
        </w:rPr>
        <w:t>；符合条件但材料不齐全的，一次性告知限期补正材料；不符合条件的，不予受理。</w:t>
      </w:r>
    </w:p>
    <w:p w14:paraId="3506E8D7">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部门核查</w:t>
      </w:r>
    </w:p>
    <w:p w14:paraId="22E430C2">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区司法局负责</w:t>
      </w:r>
      <w:r>
        <w:rPr>
          <w:rFonts w:hint="eastAsia" w:ascii="仿宋_GB2312" w:hAnsi="黑体" w:eastAsia="仿宋_GB2312"/>
          <w:sz w:val="32"/>
          <w:szCs w:val="32"/>
        </w:rPr>
        <w:t>对申报材料进行真实性审查，必要时委托第三方机构进行评审并提出评估意见，形成</w:t>
      </w:r>
      <w:r>
        <w:rPr>
          <w:rFonts w:hint="eastAsia" w:ascii="仿宋_GB2312" w:hAnsi="黑体" w:eastAsia="仿宋_GB2312"/>
          <w:sz w:val="32"/>
          <w:szCs w:val="32"/>
          <w:lang w:eastAsia="zh-CN"/>
        </w:rPr>
        <w:t>扶持</w:t>
      </w:r>
      <w:r>
        <w:rPr>
          <w:rFonts w:hint="eastAsia" w:ascii="仿宋_GB2312" w:hAnsi="黑体" w:eastAsia="仿宋_GB2312"/>
          <w:sz w:val="32"/>
          <w:szCs w:val="32"/>
        </w:rPr>
        <w:t>资金安排方案。</w:t>
      </w:r>
    </w:p>
    <w:p w14:paraId="08F947BB">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依规审定 </w:t>
      </w:r>
    </w:p>
    <w:p w14:paraId="14AA27BC">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根据经费额度和审批权限提请评审小组对扶持对象的</w:t>
      </w:r>
      <w:r>
        <w:rPr>
          <w:rFonts w:hint="eastAsia" w:ascii="仿宋_GB2312" w:hAnsi="黑体" w:eastAsia="仿宋_GB2312"/>
          <w:sz w:val="32"/>
          <w:szCs w:val="32"/>
          <w:lang w:eastAsia="zh-CN"/>
        </w:rPr>
        <w:t>扶持</w:t>
      </w:r>
      <w:r>
        <w:rPr>
          <w:rFonts w:hint="eastAsia" w:ascii="仿宋_GB2312" w:hAnsi="黑体" w:eastAsia="仿宋_GB2312"/>
          <w:sz w:val="32"/>
          <w:szCs w:val="32"/>
        </w:rPr>
        <w:t>资金进行审定。</w:t>
      </w:r>
    </w:p>
    <w:p w14:paraId="74CEDA1C">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公示与拨付 </w:t>
      </w:r>
    </w:p>
    <w:p w14:paraId="54B53CA3">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1.评审小组通过后，</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将通过审定的</w:t>
      </w:r>
      <w:r>
        <w:rPr>
          <w:rFonts w:hint="eastAsia" w:ascii="仿宋_GB2312" w:hAnsi="黑体" w:eastAsia="仿宋_GB2312"/>
          <w:sz w:val="32"/>
          <w:szCs w:val="32"/>
          <w:lang w:eastAsia="zh-CN"/>
        </w:rPr>
        <w:t>扶持</w:t>
      </w:r>
      <w:r>
        <w:rPr>
          <w:rFonts w:hint="eastAsia" w:ascii="仿宋_GB2312" w:hAnsi="黑体" w:eastAsia="仿宋_GB2312"/>
          <w:sz w:val="32"/>
          <w:szCs w:val="32"/>
          <w:lang w:val="en-US" w:eastAsia="zh-CN"/>
        </w:rPr>
        <w:t>名单</w:t>
      </w:r>
      <w:r>
        <w:rPr>
          <w:rFonts w:hint="eastAsia" w:ascii="仿宋_GB2312" w:hAnsi="黑体" w:eastAsia="仿宋_GB2312"/>
          <w:sz w:val="32"/>
          <w:szCs w:val="32"/>
        </w:rPr>
        <w:t>在南沙官方网站上公示，公示期为5个工作日。</w:t>
      </w:r>
    </w:p>
    <w:p w14:paraId="74365A3C">
      <w:pPr>
        <w:pageBreakBefore w:val="0"/>
        <w:kinsoku/>
        <w:wordWrap/>
        <w:overflowPunct/>
        <w:topLinePunct w:val="0"/>
        <w:autoSpaceDE w:val="0"/>
        <w:bidi w:val="0"/>
        <w:spacing w:line="560" w:lineRule="exact"/>
        <w:ind w:left="0"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2.公示期满无异议的，</w:t>
      </w:r>
      <w:r>
        <w:rPr>
          <w:rFonts w:hint="eastAsia" w:ascii="仿宋_GB2312" w:hAnsi="黑体" w:eastAsia="仿宋_GB2312"/>
          <w:sz w:val="32"/>
          <w:szCs w:val="32"/>
          <w:lang w:val="en-US" w:eastAsia="zh-CN"/>
        </w:rPr>
        <w:t>区司法局</w:t>
      </w:r>
      <w:r>
        <w:rPr>
          <w:rFonts w:hint="eastAsia" w:ascii="仿宋_GB2312" w:hAnsi="黑体" w:eastAsia="仿宋_GB2312"/>
          <w:sz w:val="32"/>
          <w:szCs w:val="32"/>
        </w:rPr>
        <w:t>根据《广州南沙本级部门预算管理办法》</w:t>
      </w:r>
      <w:r>
        <w:rPr>
          <w:rFonts w:hint="eastAsia" w:ascii="仿宋_GB2312" w:hAnsi="黑体" w:eastAsia="仿宋_GB2312"/>
          <w:sz w:val="32"/>
          <w:szCs w:val="32"/>
          <w:lang w:eastAsia="zh-CN"/>
        </w:rPr>
        <w:t>（穗南开管办函〔</w:t>
      </w:r>
      <w:r>
        <w:rPr>
          <w:rFonts w:hint="eastAsia" w:ascii="仿宋_GB2312" w:hAnsi="黑体" w:eastAsia="仿宋_GB2312"/>
          <w:sz w:val="32"/>
          <w:szCs w:val="32"/>
          <w:lang w:val="en-US" w:eastAsia="zh-CN"/>
        </w:rPr>
        <w:t>2021</w:t>
      </w:r>
      <w:r>
        <w:rPr>
          <w:rFonts w:hint="eastAsia" w:ascii="仿宋_GB2312" w:hAnsi="黑体" w:eastAsia="仿宋_GB2312"/>
          <w:sz w:val="32"/>
          <w:szCs w:val="32"/>
          <w:lang w:eastAsia="zh-CN"/>
        </w:rPr>
        <w:t>〕4号）</w:t>
      </w:r>
      <w:r>
        <w:rPr>
          <w:rFonts w:hint="eastAsia" w:ascii="仿宋_GB2312" w:hAnsi="黑体" w:eastAsia="仿宋_GB2312"/>
          <w:sz w:val="32"/>
          <w:szCs w:val="32"/>
        </w:rPr>
        <w:t>等规定程序申请办理拨付</w:t>
      </w:r>
      <w:r>
        <w:rPr>
          <w:rFonts w:hint="eastAsia" w:ascii="仿宋_GB2312" w:hAnsi="黑体" w:eastAsia="仿宋_GB2312"/>
          <w:sz w:val="32"/>
          <w:szCs w:val="32"/>
          <w:lang w:val="en-US" w:eastAsia="zh-CN"/>
        </w:rPr>
        <w:t>扶持资金</w:t>
      </w:r>
      <w:r>
        <w:rPr>
          <w:rFonts w:hint="eastAsia" w:ascii="仿宋_GB2312" w:hAnsi="黑体" w:eastAsia="仿宋_GB2312"/>
          <w:sz w:val="32"/>
          <w:szCs w:val="32"/>
        </w:rPr>
        <w:t>。</w:t>
      </w:r>
    </w:p>
    <w:p w14:paraId="0CCB1BFB">
      <w:pPr>
        <w:pageBreakBefore w:val="0"/>
        <w:kinsoku/>
        <w:wordWrap/>
        <w:overflowPunct/>
        <w:topLinePunct w:val="0"/>
        <w:autoSpaceDE w:val="0"/>
        <w:bidi w:val="0"/>
        <w:spacing w:line="560" w:lineRule="exact"/>
        <w:ind w:left="0" w:firstLine="640" w:firstLineChars="200"/>
        <w:textAlignment w:val="auto"/>
        <w:rPr>
          <w:rFonts w:ascii="仿宋_GB2312" w:hAnsi="黑体" w:eastAsia="仿宋_GB2312"/>
          <w:sz w:val="32"/>
          <w:szCs w:val="32"/>
        </w:rPr>
      </w:pPr>
      <w:r>
        <w:rPr>
          <w:rFonts w:hint="eastAsia" w:ascii="仿宋_GB2312" w:hAnsi="黑体" w:eastAsia="仿宋_GB2312"/>
          <w:sz w:val="32"/>
          <w:szCs w:val="32"/>
        </w:rPr>
        <w:t>对公示内容提出异议的，由区司法局会同有关部门进行复核，复核认定异议初步成立或者确有其他情况，不符合扶持条件的，提出处理意见，提请评审小组复审确定，并在5个工作日内，将有关情况反馈给申请人。经复核认定异议不成立的，按评审小组原审定意见执行，并同下一批次扶持项目一起公告。</w:t>
      </w:r>
    </w:p>
    <w:p w14:paraId="63BE4211">
      <w:pPr>
        <w:pageBreakBefore w:val="0"/>
        <w:numPr>
          <w:ilvl w:val="0"/>
          <w:numId w:val="1"/>
        </w:numPr>
        <w:kinsoku/>
        <w:wordWrap/>
        <w:overflowPunct/>
        <w:topLinePunct w:val="0"/>
        <w:bidi w:val="0"/>
        <w:spacing w:line="560" w:lineRule="exact"/>
        <w:ind w:left="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事后抽查 </w:t>
      </w:r>
    </w:p>
    <w:p w14:paraId="6C08CE0B">
      <w:pPr>
        <w:pageBreakBefore w:val="0"/>
        <w:kinsoku/>
        <w:wordWrap/>
        <w:overflowPunct/>
        <w:topLinePunct w:val="0"/>
        <w:autoSpaceDE w:val="0"/>
        <w:bidi w:val="0"/>
        <w:spacing w:line="560" w:lineRule="exact"/>
        <w:ind w:left="0" w:firstLine="640" w:firstLineChars="200"/>
        <w:textAlignment w:val="auto"/>
        <w:rPr>
          <w:rFonts w:hint="eastAsia" w:ascii="黑体" w:hAnsi="黑体" w:eastAsia="黑体" w:cs="黑体"/>
          <w:sz w:val="32"/>
          <w:szCs w:val="32"/>
        </w:rPr>
      </w:pPr>
      <w:r>
        <w:rPr>
          <w:rFonts w:hint="eastAsia" w:ascii="仿宋_GB2312" w:hAnsi="黑体" w:eastAsia="仿宋_GB2312"/>
          <w:sz w:val="32"/>
          <w:szCs w:val="32"/>
          <w:lang w:val="en-US" w:eastAsia="zh-CN"/>
        </w:rPr>
        <w:t>区司法行政部门会同民政、税务、统计、政务服务数据管理部门对法律服务机构注册、税务关系、统计关系情况进行抽查。经抽查，不符合申报条件的，按照《实施细则》第十一章有关规定执行</w:t>
      </w:r>
      <w:r>
        <w:rPr>
          <w:rFonts w:hint="eastAsia" w:ascii="仿宋_GB2312" w:hAnsi="黑体" w:eastAsia="仿宋_GB2312"/>
          <w:sz w:val="32"/>
          <w:szCs w:val="32"/>
        </w:rPr>
        <w:t>。</w:t>
      </w:r>
    </w:p>
    <w:p w14:paraId="2600BA9F">
      <w:pPr>
        <w:pageBreakBefore w:val="0"/>
        <w:widowControl/>
        <w:kinsoku/>
        <w:wordWrap/>
        <w:overflowPunct/>
        <w:topLinePunct w:val="0"/>
        <w:autoSpaceDE w:val="0"/>
        <w:bidi w:val="0"/>
        <w:spacing w:line="560" w:lineRule="exact"/>
        <w:ind w:left="1918" w:leftChars="304" w:hanging="1280" w:hangingChars="400"/>
        <w:textAlignment w:val="auto"/>
        <w:rPr>
          <w:rFonts w:hint="eastAsia" w:ascii="黑体" w:hAnsi="黑体" w:eastAsia="黑体" w:cs="黑体"/>
          <w:sz w:val="32"/>
          <w:szCs w:val="32"/>
        </w:rPr>
      </w:pPr>
    </w:p>
    <w:p w14:paraId="67C5FD48">
      <w:pPr>
        <w:pageBreakBefore w:val="0"/>
        <w:widowControl/>
        <w:kinsoku/>
        <w:wordWrap/>
        <w:overflowPunct/>
        <w:topLinePunct w:val="0"/>
        <w:autoSpaceDE w:val="0"/>
        <w:bidi w:val="0"/>
        <w:spacing w:line="560" w:lineRule="exact"/>
        <w:ind w:left="1918" w:leftChars="304" w:hanging="1280" w:hangingChars="400"/>
        <w:textAlignment w:val="auto"/>
        <w:rPr>
          <w:rFonts w:ascii="仿宋_GB2312" w:hAnsi="宋体" w:eastAsia="仿宋_GB2312"/>
          <w:sz w:val="32"/>
          <w:szCs w:val="32"/>
        </w:rPr>
      </w:pPr>
      <w:r>
        <w:rPr>
          <w:rFonts w:hint="eastAsia" w:ascii="黑体" w:hAnsi="黑体" w:eastAsia="黑体" w:cs="黑体"/>
          <w:sz w:val="32"/>
          <w:szCs w:val="32"/>
        </w:rPr>
        <w:t xml:space="preserve">附件: </w:t>
      </w:r>
      <w:r>
        <w:rPr>
          <w:rFonts w:hint="eastAsia" w:ascii="仿宋_GB2312" w:hAnsi="宋体" w:eastAsia="仿宋_GB2312"/>
          <w:sz w:val="32"/>
          <w:szCs w:val="32"/>
        </w:rPr>
        <w:t>1.</w:t>
      </w:r>
      <w:r>
        <w:rPr>
          <w:rFonts w:hint="eastAsia" w:ascii="仿宋_GB2312" w:hAnsi="仿宋_GB2312" w:eastAsia="仿宋_GB2312" w:cs="仿宋_GB2312"/>
          <w:b w:val="0"/>
          <w:bCs w:val="0"/>
          <w:sz w:val="32"/>
          <w:szCs w:val="32"/>
          <w:lang w:val="en-US" w:eastAsia="zh-CN"/>
        </w:rPr>
        <w:t>广州南沙新区（自贸片区）涉外法律服务业特别贡献奖申报材料清单</w:t>
      </w:r>
    </w:p>
    <w:p w14:paraId="4E0C33EE">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仿宋_GB2312" w:eastAsia="仿宋_GB2312" w:cs="仿宋_GB2312"/>
          <w:b w:val="0"/>
          <w:bCs w:val="0"/>
          <w:sz w:val="32"/>
          <w:szCs w:val="32"/>
          <w:lang w:val="en-US" w:eastAsia="zh-CN"/>
        </w:rPr>
        <w:t>广州南沙新区（自贸片区）涉外法律服务业特别贡献奖</w:t>
      </w:r>
      <w:r>
        <w:rPr>
          <w:rFonts w:hint="eastAsia" w:ascii="仿宋_GB2312" w:eastAsia="仿宋_GB2312"/>
          <w:sz w:val="32"/>
          <w:szCs w:val="32"/>
        </w:rPr>
        <w:t>申请表</w:t>
      </w:r>
    </w:p>
    <w:p w14:paraId="7BCEB6E7">
      <w:pPr>
        <w:pageBreakBefore w:val="0"/>
        <w:widowControl/>
        <w:kinsoku/>
        <w:wordWrap/>
        <w:overflowPunct/>
        <w:topLinePunct w:val="0"/>
        <w:bidi w:val="0"/>
        <w:spacing w:line="560" w:lineRule="exact"/>
        <w:ind w:left="1916" w:leftChars="760" w:hanging="320" w:hangingChars="100"/>
        <w:textAlignment w:val="auto"/>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仿宋_GB2312" w:eastAsia="仿宋_GB2312" w:cs="仿宋_GB2312"/>
          <w:b w:val="0"/>
          <w:bCs w:val="0"/>
          <w:sz w:val="32"/>
          <w:szCs w:val="32"/>
          <w:lang w:val="en-US" w:eastAsia="zh-CN"/>
        </w:rPr>
        <w:t>广州南沙新区（自贸片区）涉外法律服务业特别贡献奖</w:t>
      </w:r>
      <w:r>
        <w:rPr>
          <w:rFonts w:hint="eastAsia" w:ascii="仿宋_GB2312" w:eastAsia="仿宋_GB2312"/>
          <w:sz w:val="32"/>
          <w:szCs w:val="32"/>
        </w:rPr>
        <w:t>申请书</w:t>
      </w:r>
    </w:p>
    <w:p w14:paraId="19E148F4">
      <w:pPr>
        <w:pageBreakBefore w:val="0"/>
        <w:widowControl/>
        <w:kinsoku/>
        <w:wordWrap/>
        <w:overflowPunct/>
        <w:topLinePunct w:val="0"/>
        <w:bidi w:val="0"/>
        <w:spacing w:line="560" w:lineRule="exact"/>
        <w:ind w:left="638" w:leftChars="304" w:firstLine="960" w:firstLineChars="300"/>
        <w:textAlignment w:val="auto"/>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val="en-US" w:eastAsia="zh-CN"/>
        </w:rPr>
        <w:t>单位法定代表人（负责人）签字字样</w:t>
      </w:r>
    </w:p>
    <w:p w14:paraId="13B80817">
      <w:pPr>
        <w:pageBreakBefore w:val="0"/>
        <w:widowControl/>
        <w:kinsoku/>
        <w:wordWrap/>
        <w:overflowPunct/>
        <w:topLinePunct w:val="0"/>
        <w:bidi w:val="0"/>
        <w:spacing w:line="560" w:lineRule="exact"/>
        <w:ind w:left="0"/>
        <w:textAlignment w:val="auto"/>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 xml:space="preserve"> 5.</w:t>
      </w:r>
      <w:r>
        <w:rPr>
          <w:rFonts w:ascii="仿宋_GB2312" w:hAnsi="宋体" w:eastAsia="仿宋_GB2312"/>
          <w:sz w:val="32"/>
          <w:szCs w:val="32"/>
        </w:rPr>
        <w:t>授权</w:t>
      </w:r>
      <w:r>
        <w:rPr>
          <w:rFonts w:hint="eastAsia" w:ascii="仿宋_GB2312" w:hAnsi="宋体" w:eastAsia="仿宋_GB2312"/>
          <w:sz w:val="32"/>
          <w:szCs w:val="32"/>
          <w:lang w:eastAsia="zh-CN"/>
        </w:rPr>
        <w:t>委托</w:t>
      </w:r>
      <w:r>
        <w:rPr>
          <w:rFonts w:ascii="仿宋_GB2312" w:hAnsi="宋体" w:eastAsia="仿宋_GB2312"/>
          <w:sz w:val="32"/>
          <w:szCs w:val="32"/>
        </w:rPr>
        <w:t>书</w:t>
      </w:r>
    </w:p>
    <w:p w14:paraId="3948E285">
      <w:pPr>
        <w:pageBreakBefore w:val="0"/>
        <w:widowControl/>
        <w:kinsoku/>
        <w:wordWrap/>
        <w:overflowPunct/>
        <w:topLinePunct w:val="0"/>
        <w:bidi w:val="0"/>
        <w:spacing w:line="560" w:lineRule="exact"/>
        <w:ind w:left="0" w:firstLine="1609" w:firstLineChars="503"/>
        <w:textAlignment w:val="auto"/>
        <w:rPr>
          <w:rFonts w:hint="eastAsia" w:ascii="仿宋_GB2312" w:hAnsi="宋体" w:eastAsia="仿宋_GB2312"/>
          <w:sz w:val="32"/>
          <w:szCs w:val="32"/>
        </w:rPr>
      </w:pPr>
      <w:r>
        <w:rPr>
          <w:rFonts w:hint="eastAsia" w:ascii="仿宋_GB2312" w:hAnsi="宋体" w:eastAsia="仿宋_GB2312"/>
          <w:sz w:val="32"/>
          <w:szCs w:val="32"/>
        </w:rPr>
        <w:t>6.申请单位（人）已获得南沙区扶持政策情况申报表</w:t>
      </w:r>
    </w:p>
    <w:p w14:paraId="04B65DBD">
      <w:pPr>
        <w:pageBreakBefore w:val="0"/>
        <w:widowControl/>
        <w:kinsoku/>
        <w:wordWrap/>
        <w:overflowPunct/>
        <w:topLinePunct w:val="0"/>
        <w:bidi w:val="0"/>
        <w:spacing w:line="560" w:lineRule="exact"/>
        <w:ind w:left="0" w:firstLine="1609" w:firstLineChars="503"/>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承诺书</w:t>
      </w:r>
    </w:p>
    <w:p w14:paraId="42A7D835">
      <w:pPr>
        <w:pStyle w:val="2"/>
        <w:rPr>
          <w:rFonts w:hint="eastAsia"/>
          <w:lang w:val="en-US" w:eastAsia="zh-CN"/>
        </w:rPr>
      </w:pPr>
    </w:p>
    <w:p w14:paraId="2BFF6FE4">
      <w:pPr>
        <w:pStyle w:val="2"/>
        <w:rPr>
          <w:rFonts w:hint="eastAsia"/>
          <w:lang w:val="en-US" w:eastAsia="zh-CN"/>
        </w:rPr>
      </w:pPr>
    </w:p>
    <w:p w14:paraId="0243BAA9">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636086AE">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63BAAB8">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A506F10">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7245849">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60E9D87">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8FD0165">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993BD89">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5BE744AC">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19BD9461">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71B5E616">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3F9542EA">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648BB52">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23E3C64E">
      <w:pPr>
        <w:pStyle w:val="13"/>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2024年</w:t>
      </w:r>
      <w:r>
        <w:rPr>
          <w:rFonts w:hint="eastAsia" w:ascii="方正小标宋简体" w:hAnsi="方正小标宋简体" w:eastAsia="方正小标宋简体" w:cs="方正小标宋简体"/>
          <w:color w:val="auto"/>
          <w:sz w:val="44"/>
          <w:szCs w:val="44"/>
        </w:rPr>
        <w:t>广州南沙新区（自贸片区）</w:t>
      </w:r>
      <w:r>
        <w:rPr>
          <w:rFonts w:hint="eastAsia" w:ascii="方正小标宋简体" w:hAnsi="方正小标宋简体" w:eastAsia="方正小标宋简体" w:cs="方正小标宋简体"/>
          <w:color w:val="auto"/>
          <w:sz w:val="44"/>
          <w:szCs w:val="44"/>
          <w:lang w:val="en-US" w:eastAsia="zh-CN"/>
        </w:rPr>
        <w:t>涉外法律服务业特别贡献奖</w:t>
      </w:r>
      <w:r>
        <w:rPr>
          <w:rFonts w:hint="eastAsia" w:ascii="方正小标宋简体" w:hAnsi="方正小标宋简体" w:eastAsia="方正小标宋简体" w:cs="方正小标宋简体"/>
          <w:color w:val="000000"/>
          <w:kern w:val="0"/>
          <w:sz w:val="44"/>
          <w:szCs w:val="44"/>
          <w:lang w:val="en-US" w:eastAsia="zh-CN" w:bidi="ar"/>
        </w:rPr>
        <w:t>申报书</w:t>
      </w:r>
    </w:p>
    <w:p w14:paraId="6FF45150">
      <w:pPr>
        <w:pageBreakBefore w:val="0"/>
        <w:kinsoku/>
        <w:wordWrap/>
        <w:overflowPunct/>
        <w:topLinePunct w:val="0"/>
        <w:bidi w:val="0"/>
        <w:spacing w:line="560" w:lineRule="exact"/>
        <w:textAlignment w:val="auto"/>
        <w:rPr>
          <w:rFonts w:hint="eastAsia"/>
        </w:rPr>
      </w:pPr>
    </w:p>
    <w:p w14:paraId="2EC0FAD1">
      <w:pPr>
        <w:pageBreakBefore w:val="0"/>
        <w:kinsoku/>
        <w:wordWrap/>
        <w:overflowPunct/>
        <w:topLinePunct w:val="0"/>
        <w:bidi w:val="0"/>
        <w:spacing w:line="560" w:lineRule="exact"/>
        <w:textAlignment w:val="auto"/>
        <w:rPr>
          <w:rFonts w:hint="eastAsia"/>
        </w:rPr>
      </w:pPr>
    </w:p>
    <w:p w14:paraId="3C683AF6">
      <w:pPr>
        <w:pageBreakBefore w:val="0"/>
        <w:kinsoku/>
        <w:wordWrap/>
        <w:overflowPunct/>
        <w:topLinePunct w:val="0"/>
        <w:bidi w:val="0"/>
        <w:spacing w:line="560" w:lineRule="exact"/>
        <w:textAlignment w:val="auto"/>
        <w:rPr>
          <w:rFonts w:hint="eastAsia"/>
        </w:rPr>
      </w:pPr>
    </w:p>
    <w:p w14:paraId="4E380264">
      <w:pPr>
        <w:pStyle w:val="4"/>
        <w:pageBreakBefore w:val="0"/>
        <w:kinsoku/>
        <w:wordWrap/>
        <w:overflowPunct/>
        <w:topLinePunct w:val="0"/>
        <w:bidi w:val="0"/>
        <w:spacing w:line="560" w:lineRule="exact"/>
        <w:ind w:left="0" w:leftChars="0"/>
        <w:textAlignment w:val="auto"/>
        <w:rPr>
          <w:rStyle w:val="11"/>
          <w:rFonts w:hint="eastAsia" w:ascii="仿宋" w:hAnsi="仿宋" w:eastAsia="仿宋"/>
          <w:color w:val="000000"/>
          <w:sz w:val="32"/>
          <w:szCs w:val="32"/>
          <w:u w:val="none"/>
        </w:rPr>
      </w:pPr>
    </w:p>
    <w:p w14:paraId="1F9C6F81">
      <w:pPr>
        <w:pStyle w:val="4"/>
        <w:pageBreakBefore w:val="0"/>
        <w:kinsoku/>
        <w:wordWrap/>
        <w:overflowPunct/>
        <w:topLinePunct w:val="0"/>
        <w:bidi w:val="0"/>
        <w:spacing w:line="560" w:lineRule="exact"/>
        <w:ind w:left="0" w:leftChars="0"/>
        <w:textAlignment w:val="auto"/>
        <w:rPr>
          <w:rStyle w:val="11"/>
          <w:rFonts w:hint="eastAsia" w:ascii="仿宋_GB2312" w:hAnsi="仿宋_GB2312" w:eastAsia="仿宋_GB2312" w:cs="仿宋_GB2312"/>
          <w:color w:val="000000"/>
          <w:sz w:val="32"/>
          <w:szCs w:val="32"/>
          <w:u w:val="none"/>
        </w:rPr>
      </w:pPr>
    </w:p>
    <w:p w14:paraId="25F28E9B">
      <w:pPr>
        <w:pStyle w:val="4"/>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color w:val="auto"/>
          <w:szCs w:val="32"/>
        </w:rPr>
      </w:pPr>
      <w:r>
        <w:rPr>
          <w:rStyle w:val="11"/>
          <w:rFonts w:hint="eastAsia" w:ascii="仿宋_GB2312" w:hAnsi="仿宋_GB2312" w:eastAsia="仿宋_GB2312" w:cs="仿宋_GB2312"/>
          <w:color w:val="000000"/>
          <w:sz w:val="32"/>
          <w:szCs w:val="32"/>
          <w:u w:val="none"/>
        </w:rPr>
        <w:t>申报专题：</w:t>
      </w:r>
      <w:r>
        <w:rPr>
          <w:rStyle w:val="11"/>
          <w:rFonts w:hint="eastAsia" w:ascii="仿宋_GB2312" w:hAnsi="仿宋_GB2312" w:eastAsia="仿宋_GB2312" w:cs="仿宋_GB2312"/>
          <w:color w:val="000000"/>
          <w:sz w:val="32"/>
          <w:szCs w:val="32"/>
          <w:u w:val="none"/>
          <w:lang w:val="en-US" w:eastAsia="zh-CN"/>
        </w:rPr>
        <w:t>特别贡献奖</w:t>
      </w:r>
      <w:r>
        <w:rPr>
          <w:rFonts w:hint="eastAsia" w:ascii="仿宋_GB2312" w:hAnsi="仿宋_GB2312" w:eastAsia="仿宋_GB2312" w:cs="仿宋_GB2312"/>
          <w:color w:val="auto"/>
          <w:szCs w:val="32"/>
        </w:rPr>
        <w:t>　　</w:t>
      </w:r>
    </w:p>
    <w:p w14:paraId="2C0A5D8A">
      <w:pPr>
        <w:pStyle w:val="13"/>
        <w:pageBreakBefore w:val="0"/>
        <w:kinsoku/>
        <w:wordWrap/>
        <w:overflowPunct/>
        <w:topLinePunct w:val="0"/>
        <w:bidi w:val="0"/>
        <w:spacing w:line="560" w:lineRule="exact"/>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单位名称（盖章）：　　　　　　　　　　　　　　　　　　　　　　　　　</w:t>
      </w:r>
    </w:p>
    <w:p w14:paraId="698CDC0E">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联系人：</w:t>
      </w:r>
    </w:p>
    <w:p w14:paraId="3611E4DE">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联系电话：</w:t>
      </w:r>
    </w:p>
    <w:p w14:paraId="35D152C6">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rPr>
      </w:pPr>
      <w:r>
        <w:rPr>
          <w:rFonts w:hint="eastAsia" w:ascii="仿宋_GB2312" w:hAnsi="仿宋" w:eastAsia="仿宋_GB2312"/>
        </w:rPr>
        <w:t>手机：</w:t>
      </w:r>
    </w:p>
    <w:p w14:paraId="6130E458">
      <w:pPr>
        <w:pStyle w:val="13"/>
        <w:pageBreakBefore w:val="0"/>
        <w:kinsoku/>
        <w:wordWrap/>
        <w:overflowPunct/>
        <w:topLinePunct w:val="0"/>
        <w:bidi w:val="0"/>
        <w:spacing w:line="560" w:lineRule="exact"/>
        <w:ind w:firstLine="640" w:firstLineChars="200"/>
        <w:jc w:val="left"/>
        <w:textAlignment w:val="auto"/>
        <w:rPr>
          <w:rFonts w:hint="eastAsia" w:ascii="仿宋_GB2312" w:hAnsi="仿宋" w:eastAsia="仿宋_GB2312"/>
          <w:color w:val="auto"/>
          <w:szCs w:val="32"/>
        </w:rPr>
      </w:pPr>
      <w:r>
        <w:rPr>
          <w:rFonts w:hint="eastAsia" w:ascii="仿宋_GB2312" w:hAnsi="仿宋" w:eastAsia="仿宋_GB2312"/>
        </w:rPr>
        <w:t>电子邮箱：</w:t>
      </w:r>
    </w:p>
    <w:p w14:paraId="11CE9B38">
      <w:pPr>
        <w:pageBreakBefore w:val="0"/>
        <w:kinsoku/>
        <w:wordWrap/>
        <w:overflowPunct/>
        <w:topLinePunct w:val="0"/>
        <w:bidi w:val="0"/>
        <w:spacing w:line="560" w:lineRule="exact"/>
        <w:textAlignment w:val="auto"/>
        <w:rPr>
          <w:rFonts w:hint="eastAsia" w:ascii="仿宋_GB2312" w:eastAsia="仿宋_GB2312"/>
          <w:szCs w:val="32"/>
        </w:rPr>
      </w:pPr>
    </w:p>
    <w:p w14:paraId="3C32E723">
      <w:pPr>
        <w:pageBreakBefore w:val="0"/>
        <w:kinsoku/>
        <w:wordWrap/>
        <w:overflowPunct/>
        <w:topLinePunct w:val="0"/>
        <w:bidi w:val="0"/>
        <w:spacing w:line="560" w:lineRule="exact"/>
        <w:textAlignment w:val="auto"/>
        <w:rPr>
          <w:rFonts w:hint="eastAsia" w:ascii="仿宋_GB2312" w:eastAsia="仿宋_GB2312"/>
          <w:szCs w:val="32"/>
        </w:rPr>
      </w:pPr>
    </w:p>
    <w:p w14:paraId="2C4BD655">
      <w:pPr>
        <w:pageBreakBefore w:val="0"/>
        <w:kinsoku/>
        <w:wordWrap/>
        <w:overflowPunct/>
        <w:topLinePunct w:val="0"/>
        <w:bidi w:val="0"/>
        <w:spacing w:line="560" w:lineRule="exact"/>
        <w:textAlignment w:val="auto"/>
        <w:rPr>
          <w:rFonts w:hint="eastAsia" w:ascii="仿宋_GB2312" w:eastAsia="仿宋_GB2312"/>
          <w:szCs w:val="32"/>
        </w:rPr>
      </w:pPr>
    </w:p>
    <w:p w14:paraId="4C94D593">
      <w:pPr>
        <w:pageBreakBefore w:val="0"/>
        <w:kinsoku/>
        <w:wordWrap/>
        <w:overflowPunct/>
        <w:topLinePunct w:val="0"/>
        <w:bidi w:val="0"/>
        <w:spacing w:line="560" w:lineRule="exact"/>
        <w:textAlignment w:val="auto"/>
        <w:rPr>
          <w:rFonts w:hint="eastAsia" w:ascii="仿宋_GB2312" w:eastAsia="仿宋_GB2312"/>
          <w:szCs w:val="32"/>
        </w:rPr>
      </w:pPr>
    </w:p>
    <w:p w14:paraId="0D4CC8E8">
      <w:pPr>
        <w:pageBreakBefore w:val="0"/>
        <w:kinsoku/>
        <w:wordWrap/>
        <w:overflowPunct/>
        <w:topLinePunct w:val="0"/>
        <w:bidi w:val="0"/>
        <w:spacing w:line="560" w:lineRule="exact"/>
        <w:textAlignment w:val="auto"/>
        <w:rPr>
          <w:rFonts w:hint="eastAsia"/>
        </w:rPr>
      </w:pPr>
    </w:p>
    <w:p w14:paraId="0472BAFA">
      <w:pPr>
        <w:pStyle w:val="13"/>
        <w:pageBreakBefore w:val="0"/>
        <w:kinsoku/>
        <w:wordWrap/>
        <w:overflowPunct/>
        <w:topLinePunct w:val="0"/>
        <w:bidi w:val="0"/>
        <w:spacing w:line="560" w:lineRule="exact"/>
        <w:jc w:val="center"/>
        <w:textAlignment w:val="auto"/>
        <w:rPr>
          <w:rFonts w:hint="eastAsia" w:ascii="黑体" w:hAnsi="黑体" w:eastAsia="黑体" w:cs="黑体"/>
          <w:bCs/>
          <w:sz w:val="32"/>
          <w:szCs w:val="32"/>
        </w:rPr>
      </w:pPr>
      <w:r>
        <w:rPr>
          <w:rFonts w:hint="eastAsia" w:ascii="仿宋_GB2312" w:hAnsi="宋体" w:eastAsia="仿宋_GB2312"/>
          <w:szCs w:val="32"/>
        </w:rPr>
        <w:t>20</w:t>
      </w:r>
      <w:r>
        <w:rPr>
          <w:rFonts w:hint="eastAsia" w:ascii="仿宋_GB2312" w:eastAsia="仿宋_GB2312"/>
          <w:szCs w:val="32"/>
          <w:lang w:val="en-US" w:eastAsia="zh-CN"/>
        </w:rPr>
        <w:t>24</w:t>
      </w:r>
      <w:r>
        <w:rPr>
          <w:rFonts w:hint="eastAsia" w:ascii="仿宋_GB2312" w:hAnsi="宋体" w:eastAsia="仿宋_GB2312"/>
          <w:szCs w:val="32"/>
        </w:rPr>
        <w:t>年  月　 日</w:t>
      </w:r>
    </w:p>
    <w:p w14:paraId="7065B41C">
      <w:pPr>
        <w:pageBreakBefore w:val="0"/>
        <w:kinsoku/>
        <w:wordWrap/>
        <w:overflowPunct/>
        <w:topLinePunct w:val="0"/>
        <w:bidi w:val="0"/>
        <w:spacing w:line="560" w:lineRule="exact"/>
        <w:ind w:left="0"/>
        <w:textAlignment w:val="auto"/>
        <w:rPr>
          <w:rFonts w:hint="eastAsia" w:ascii="黑体" w:hAnsi="黑体" w:eastAsia="黑体" w:cs="黑体"/>
          <w:bCs/>
          <w:sz w:val="32"/>
          <w:szCs w:val="32"/>
        </w:rPr>
      </w:pPr>
    </w:p>
    <w:p w14:paraId="78A41CCD">
      <w:pPr>
        <w:pageBreakBefore w:val="0"/>
        <w:kinsoku/>
        <w:wordWrap/>
        <w:overflowPunct/>
        <w:topLinePunct w:val="0"/>
        <w:bidi w:val="0"/>
        <w:spacing w:line="560" w:lineRule="exact"/>
        <w:ind w:left="0"/>
        <w:textAlignment w:val="auto"/>
        <w:rPr>
          <w:rFonts w:hint="eastAsia" w:ascii="黑体" w:hAnsi="黑体" w:eastAsia="黑体" w:cs="黑体"/>
          <w:b/>
          <w:sz w:val="32"/>
          <w:szCs w:val="32"/>
        </w:rPr>
      </w:pPr>
      <w:r>
        <w:rPr>
          <w:rFonts w:hint="eastAsia" w:ascii="黑体" w:hAnsi="黑体" w:eastAsia="黑体" w:cs="黑体"/>
          <w:bCs/>
          <w:sz w:val="32"/>
          <w:szCs w:val="32"/>
        </w:rPr>
        <w:t>附件1</w:t>
      </w:r>
    </w:p>
    <w:p w14:paraId="77C002EC">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广州南沙新区（自贸片区）涉外法律服务业特别贡献奖申报材料清单</w:t>
      </w:r>
    </w:p>
    <w:p w14:paraId="35AA0CED">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申请单位（公章）：                    申请事项名称：特别贡献奖</w:t>
      </w:r>
    </w:p>
    <w:tbl>
      <w:tblPr>
        <w:tblStyle w:val="9"/>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6981"/>
        <w:gridCol w:w="800"/>
      </w:tblGrid>
      <w:tr w14:paraId="64DA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00" w:type="dxa"/>
            <w:noWrap w:val="0"/>
            <w:vAlign w:val="top"/>
          </w:tcPr>
          <w:p w14:paraId="67270E6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编号</w:t>
            </w:r>
          </w:p>
        </w:tc>
        <w:tc>
          <w:tcPr>
            <w:tcW w:w="6981" w:type="dxa"/>
            <w:noWrap w:val="0"/>
            <w:vAlign w:val="top"/>
          </w:tcPr>
          <w:p w14:paraId="55F8FB71">
            <w:pPr>
              <w:keepNext w:val="0"/>
              <w:keepLines w:val="0"/>
              <w:pageBreakBefore w:val="0"/>
              <w:widowControl/>
              <w:kinsoku/>
              <w:wordWrap/>
              <w:overflowPunct/>
              <w:topLinePunct w:val="0"/>
              <w:autoSpaceDE/>
              <w:autoSpaceDN/>
              <w:bidi w:val="0"/>
              <w:adjustRightInd/>
              <w:snapToGrid/>
              <w:spacing w:line="40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材料名称</w:t>
            </w:r>
          </w:p>
        </w:tc>
        <w:tc>
          <w:tcPr>
            <w:tcW w:w="800" w:type="dxa"/>
            <w:noWrap w:val="0"/>
            <w:vAlign w:val="top"/>
          </w:tcPr>
          <w:p w14:paraId="0292C6C2">
            <w:pPr>
              <w:keepNext w:val="0"/>
              <w:keepLines w:val="0"/>
              <w:pageBreakBefore w:val="0"/>
              <w:widowControl/>
              <w:kinsoku/>
              <w:wordWrap/>
              <w:overflowPunct/>
              <w:topLinePunct w:val="0"/>
              <w:autoSpaceDE/>
              <w:autoSpaceDN/>
              <w:bidi w:val="0"/>
              <w:adjustRightInd/>
              <w:snapToGrid/>
              <w:spacing w:line="44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页码</w:t>
            </w:r>
          </w:p>
        </w:tc>
      </w:tr>
      <w:tr w14:paraId="29EA5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00" w:type="dxa"/>
            <w:noWrap w:val="0"/>
            <w:vAlign w:val="center"/>
          </w:tcPr>
          <w:p w14:paraId="507152B6">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w:t>
            </w:r>
          </w:p>
        </w:tc>
        <w:tc>
          <w:tcPr>
            <w:tcW w:w="6981" w:type="dxa"/>
            <w:noWrap w:val="0"/>
            <w:vAlign w:val="top"/>
          </w:tcPr>
          <w:p w14:paraId="31DFC97A">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广州南沙新区（自贸片区）涉外法律服务业特别贡献奖申请表</w:t>
            </w:r>
          </w:p>
        </w:tc>
        <w:tc>
          <w:tcPr>
            <w:tcW w:w="800" w:type="dxa"/>
            <w:noWrap w:val="0"/>
            <w:vAlign w:val="top"/>
          </w:tcPr>
          <w:p w14:paraId="04712AC5">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7F00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3BF4BDC2">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w:t>
            </w:r>
          </w:p>
        </w:tc>
        <w:tc>
          <w:tcPr>
            <w:tcW w:w="6981" w:type="dxa"/>
            <w:noWrap w:val="0"/>
            <w:vAlign w:val="top"/>
          </w:tcPr>
          <w:p w14:paraId="77CD7A71">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广州南沙新区（自贸片区）涉外法律服务业特别贡献奖申请书</w:t>
            </w:r>
          </w:p>
        </w:tc>
        <w:tc>
          <w:tcPr>
            <w:tcW w:w="800" w:type="dxa"/>
            <w:noWrap w:val="0"/>
            <w:vAlign w:val="top"/>
          </w:tcPr>
          <w:p w14:paraId="1F26722F">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275C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9FC3A4D">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w:t>
            </w:r>
          </w:p>
        </w:tc>
        <w:tc>
          <w:tcPr>
            <w:tcW w:w="6981" w:type="dxa"/>
            <w:noWrap w:val="0"/>
            <w:vAlign w:val="top"/>
          </w:tcPr>
          <w:p w14:paraId="318C5079">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单位法定代表人（负责人）签字字样</w:t>
            </w:r>
          </w:p>
        </w:tc>
        <w:tc>
          <w:tcPr>
            <w:tcW w:w="800" w:type="dxa"/>
            <w:noWrap w:val="0"/>
            <w:vAlign w:val="top"/>
          </w:tcPr>
          <w:p w14:paraId="40FB7DCA">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0DF13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758EF672">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w:t>
            </w:r>
          </w:p>
        </w:tc>
        <w:tc>
          <w:tcPr>
            <w:tcW w:w="6981" w:type="dxa"/>
            <w:noWrap w:val="0"/>
            <w:vAlign w:val="top"/>
          </w:tcPr>
          <w:p w14:paraId="63139E89">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授权委托书</w:t>
            </w:r>
          </w:p>
        </w:tc>
        <w:tc>
          <w:tcPr>
            <w:tcW w:w="800" w:type="dxa"/>
            <w:noWrap w:val="0"/>
            <w:vAlign w:val="top"/>
          </w:tcPr>
          <w:p w14:paraId="2031AF72">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10F9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18BDF4A">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5</w:t>
            </w:r>
          </w:p>
        </w:tc>
        <w:tc>
          <w:tcPr>
            <w:tcW w:w="6981" w:type="dxa"/>
            <w:noWrap w:val="0"/>
            <w:vAlign w:val="top"/>
          </w:tcPr>
          <w:p w14:paraId="3267F657">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申请单位（人）已获得南沙区扶持政策情况申报表</w:t>
            </w:r>
          </w:p>
        </w:tc>
        <w:tc>
          <w:tcPr>
            <w:tcW w:w="800" w:type="dxa"/>
            <w:noWrap w:val="0"/>
            <w:vAlign w:val="top"/>
          </w:tcPr>
          <w:p w14:paraId="083AADB4">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51B7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3083A300">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6</w:t>
            </w:r>
          </w:p>
        </w:tc>
        <w:tc>
          <w:tcPr>
            <w:tcW w:w="6981" w:type="dxa"/>
            <w:noWrap w:val="0"/>
            <w:vAlign w:val="top"/>
          </w:tcPr>
          <w:p w14:paraId="19F0D944">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承诺书</w:t>
            </w:r>
          </w:p>
        </w:tc>
        <w:tc>
          <w:tcPr>
            <w:tcW w:w="800" w:type="dxa"/>
            <w:noWrap w:val="0"/>
            <w:vAlign w:val="top"/>
          </w:tcPr>
          <w:p w14:paraId="34450A55">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p>
        </w:tc>
      </w:tr>
      <w:tr w14:paraId="159B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180BBFA9">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w:t>
            </w:r>
          </w:p>
        </w:tc>
        <w:tc>
          <w:tcPr>
            <w:tcW w:w="6981" w:type="dxa"/>
            <w:noWrap w:val="0"/>
            <w:vAlign w:val="top"/>
          </w:tcPr>
          <w:p w14:paraId="29884BD7">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单位：申请单位的基本户开户许可证，或开立银行结算账户申请书和基本存款账户（用于接收扶持资金）</w:t>
            </w:r>
          </w:p>
          <w:p w14:paraId="2B6AABFA">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个人：申请人的银行账户（用于接收扶持资金）</w:t>
            </w:r>
          </w:p>
        </w:tc>
        <w:tc>
          <w:tcPr>
            <w:tcW w:w="800" w:type="dxa"/>
            <w:noWrap w:val="0"/>
            <w:vAlign w:val="top"/>
          </w:tcPr>
          <w:p w14:paraId="0093D7A5">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BF90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5A25B3A2">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w:t>
            </w:r>
          </w:p>
        </w:tc>
        <w:tc>
          <w:tcPr>
            <w:tcW w:w="6981" w:type="dxa"/>
            <w:noWrap w:val="0"/>
            <w:vAlign w:val="top"/>
          </w:tcPr>
          <w:p w14:paraId="796D7992">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符合《实施细则》第二十三第一款第（一）项规定的证明材料</w:t>
            </w:r>
          </w:p>
        </w:tc>
        <w:tc>
          <w:tcPr>
            <w:tcW w:w="800" w:type="dxa"/>
            <w:noWrap w:val="0"/>
            <w:vAlign w:val="top"/>
          </w:tcPr>
          <w:p w14:paraId="44FE72A9">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4DBB7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2622EFE7">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9</w:t>
            </w:r>
          </w:p>
        </w:tc>
        <w:tc>
          <w:tcPr>
            <w:tcW w:w="6981" w:type="dxa"/>
            <w:noWrap w:val="0"/>
            <w:vAlign w:val="top"/>
          </w:tcPr>
          <w:p w14:paraId="64A71C9E">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符合《实施细则》第二十三第一款第（二）项规定的证明材料</w:t>
            </w:r>
          </w:p>
        </w:tc>
        <w:tc>
          <w:tcPr>
            <w:tcW w:w="800" w:type="dxa"/>
            <w:noWrap w:val="0"/>
            <w:vAlign w:val="top"/>
          </w:tcPr>
          <w:p w14:paraId="4BDB7081">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79E1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2FAC5EDB">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10</w:t>
            </w:r>
          </w:p>
        </w:tc>
        <w:tc>
          <w:tcPr>
            <w:tcW w:w="6981" w:type="dxa"/>
            <w:noWrap w:val="0"/>
            <w:vAlign w:val="top"/>
          </w:tcPr>
          <w:p w14:paraId="5E0CCAE6">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符合《实施细则》第二十三第一款第（三）项规定的证明材料</w:t>
            </w:r>
          </w:p>
        </w:tc>
        <w:tc>
          <w:tcPr>
            <w:tcW w:w="800" w:type="dxa"/>
            <w:noWrap w:val="0"/>
            <w:vAlign w:val="top"/>
          </w:tcPr>
          <w:p w14:paraId="392CE8EF">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6D5B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7CFAA72D">
            <w:pPr>
              <w:keepNext w:val="0"/>
              <w:keepLines w:val="0"/>
              <w:pageBreakBefore w:val="0"/>
              <w:widowControl/>
              <w:kinsoku/>
              <w:wordWrap/>
              <w:overflowPunct/>
              <w:topLinePunct w:val="0"/>
              <w:autoSpaceDE/>
              <w:autoSpaceDN/>
              <w:bidi w:val="0"/>
              <w:adjustRightInd/>
              <w:snapToGrid/>
              <w:spacing w:line="360" w:lineRule="exact"/>
              <w:ind w:left="0" w:leftChars="0"/>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11</w:t>
            </w:r>
          </w:p>
        </w:tc>
        <w:tc>
          <w:tcPr>
            <w:tcW w:w="6981" w:type="dxa"/>
            <w:noWrap w:val="0"/>
            <w:vAlign w:val="top"/>
          </w:tcPr>
          <w:p w14:paraId="3CFD5991">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符合《实施细则》第二十三第一款第（四）项规定的证明材料</w:t>
            </w:r>
          </w:p>
        </w:tc>
        <w:tc>
          <w:tcPr>
            <w:tcW w:w="800" w:type="dxa"/>
            <w:noWrap w:val="0"/>
            <w:vAlign w:val="top"/>
          </w:tcPr>
          <w:p w14:paraId="2E2F304C">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182F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noWrap w:val="0"/>
            <w:vAlign w:val="center"/>
          </w:tcPr>
          <w:p w14:paraId="6E9C1A55">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default" w:ascii="仿宋_GB2312" w:hAnsi="仿宋_GB2312" w:eastAsia="仿宋_GB2312" w:cs="仿宋_GB2312"/>
                <w:b w:val="0"/>
                <w:bCs w:val="0"/>
                <w:kern w:val="2"/>
                <w:sz w:val="28"/>
                <w:szCs w:val="28"/>
                <w:lang w:val="en-US" w:eastAsia="zh-CN" w:bidi="ar-SA"/>
              </w:rPr>
            </w:pPr>
          </w:p>
        </w:tc>
        <w:tc>
          <w:tcPr>
            <w:tcW w:w="6981" w:type="dxa"/>
            <w:noWrap w:val="0"/>
            <w:vAlign w:val="top"/>
          </w:tcPr>
          <w:p w14:paraId="70B7E84E">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default" w:ascii="仿宋_GB2312" w:hAnsi="仿宋_GB2312" w:eastAsia="仿宋_GB2312" w:cs="仿宋_GB2312"/>
                <w:b w:val="0"/>
                <w:bCs w:val="0"/>
                <w:kern w:val="2"/>
                <w:sz w:val="28"/>
                <w:szCs w:val="28"/>
                <w:lang w:val="en-US" w:eastAsia="zh-CN" w:bidi="ar-SA"/>
              </w:rPr>
            </w:pPr>
          </w:p>
        </w:tc>
        <w:tc>
          <w:tcPr>
            <w:tcW w:w="800" w:type="dxa"/>
            <w:noWrap w:val="0"/>
            <w:vAlign w:val="top"/>
          </w:tcPr>
          <w:p w14:paraId="1C604499">
            <w:pPr>
              <w:keepNext w:val="0"/>
              <w:keepLines w:val="0"/>
              <w:pageBreakBefore w:val="0"/>
              <w:widowControl/>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b w:val="0"/>
                <w:bCs w:val="0"/>
                <w:kern w:val="2"/>
                <w:sz w:val="28"/>
                <w:szCs w:val="28"/>
                <w:lang w:val="en-US" w:eastAsia="zh-CN" w:bidi="ar-SA"/>
              </w:rPr>
            </w:pPr>
          </w:p>
        </w:tc>
      </w:tr>
      <w:tr w14:paraId="0403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0" w:type="dxa"/>
            <w:noWrap w:val="0"/>
            <w:vAlign w:val="center"/>
          </w:tcPr>
          <w:p w14:paraId="0614B83D">
            <w:pPr>
              <w:keepNext w:val="0"/>
              <w:keepLines w:val="0"/>
              <w:pageBreakBefore w:val="0"/>
              <w:widowControl/>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6981" w:type="dxa"/>
            <w:noWrap w:val="0"/>
            <w:vAlign w:val="center"/>
          </w:tcPr>
          <w:p w14:paraId="60638F45">
            <w:pPr>
              <w:keepNext w:val="0"/>
              <w:keepLines w:val="0"/>
              <w:pageBreakBefore w:val="0"/>
              <w:widowControl/>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c>
          <w:tcPr>
            <w:tcW w:w="800" w:type="dxa"/>
            <w:noWrap w:val="0"/>
            <w:vAlign w:val="center"/>
          </w:tcPr>
          <w:p w14:paraId="36E76E64">
            <w:pPr>
              <w:keepNext w:val="0"/>
              <w:keepLines w:val="0"/>
              <w:pageBreakBefore w:val="0"/>
              <w:widowControl/>
              <w:kinsoku/>
              <w:wordWrap/>
              <w:overflowPunct/>
              <w:topLinePunct w:val="0"/>
              <w:autoSpaceDE/>
              <w:autoSpaceDN/>
              <w:bidi w:val="0"/>
              <w:adjustRightInd/>
              <w:snapToGrid/>
              <w:spacing w:line="360" w:lineRule="exact"/>
              <w:ind w:left="0"/>
              <w:jc w:val="both"/>
              <w:textAlignment w:val="auto"/>
              <w:rPr>
                <w:rFonts w:hint="eastAsia" w:ascii="仿宋_GB2312" w:hAnsi="仿宋_GB2312" w:eastAsia="仿宋_GB2312" w:cs="仿宋_GB2312"/>
                <w:b w:val="0"/>
                <w:bCs w:val="0"/>
                <w:kern w:val="2"/>
                <w:sz w:val="28"/>
                <w:szCs w:val="28"/>
                <w:lang w:val="en-US" w:eastAsia="zh-CN" w:bidi="ar-SA"/>
              </w:rPr>
            </w:pPr>
          </w:p>
        </w:tc>
      </w:tr>
      <w:tr w14:paraId="7B5F7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281" w:type="dxa"/>
            <w:gridSpan w:val="3"/>
            <w:noWrap w:val="0"/>
            <w:vAlign w:val="bottom"/>
          </w:tcPr>
          <w:p w14:paraId="7D2EDF30">
            <w:pPr>
              <w:keepNext w:val="0"/>
              <w:keepLines w:val="0"/>
              <w:pageBreakBefore w:val="0"/>
              <w:widowControl/>
              <w:kinsoku/>
              <w:wordWrap/>
              <w:overflowPunct/>
              <w:topLinePunct w:val="0"/>
              <w:autoSpaceDE/>
              <w:autoSpaceDN/>
              <w:bidi w:val="0"/>
              <w:adjustRightInd/>
              <w:snapToGrid/>
              <w:spacing w:line="360" w:lineRule="exact"/>
              <w:ind w:left="0"/>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法定代表人（负责人）或经办人签名：         日期：    年   月   日</w:t>
            </w:r>
          </w:p>
        </w:tc>
      </w:tr>
    </w:tbl>
    <w:p w14:paraId="64A678AB">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p>
    <w:p w14:paraId="4728191A">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附件2</w:t>
      </w:r>
    </w:p>
    <w:p w14:paraId="04B1CF2B">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广州南沙新区（自贸片区）涉外法律服务业特别贡献奖申请表</w:t>
      </w:r>
    </w:p>
    <w:tbl>
      <w:tblPr>
        <w:tblStyle w:val="9"/>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1"/>
        <w:gridCol w:w="1806"/>
        <w:gridCol w:w="1583"/>
        <w:gridCol w:w="2001"/>
      </w:tblGrid>
      <w:tr w14:paraId="650D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1" w:type="dxa"/>
            <w:vAlign w:val="center"/>
          </w:tcPr>
          <w:p w14:paraId="6F3202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申请单位名称</w:t>
            </w:r>
          </w:p>
        </w:tc>
        <w:tc>
          <w:tcPr>
            <w:tcW w:w="5390" w:type="dxa"/>
            <w:gridSpan w:val="3"/>
          </w:tcPr>
          <w:p w14:paraId="21121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360A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1" w:type="dxa"/>
            <w:vAlign w:val="center"/>
          </w:tcPr>
          <w:p w14:paraId="7B4C28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统一社会信用代码</w:t>
            </w:r>
          </w:p>
        </w:tc>
        <w:tc>
          <w:tcPr>
            <w:tcW w:w="5390" w:type="dxa"/>
            <w:gridSpan w:val="3"/>
            <w:vAlign w:val="top"/>
          </w:tcPr>
          <w:p w14:paraId="5C07351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EB9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1" w:type="dxa"/>
            <w:vAlign w:val="center"/>
          </w:tcPr>
          <w:p w14:paraId="7C0F07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住所</w:t>
            </w:r>
          </w:p>
        </w:tc>
        <w:tc>
          <w:tcPr>
            <w:tcW w:w="5390" w:type="dxa"/>
            <w:gridSpan w:val="3"/>
          </w:tcPr>
          <w:p w14:paraId="747767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61586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1" w:type="dxa"/>
            <w:vAlign w:val="center"/>
          </w:tcPr>
          <w:p w14:paraId="26D57B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法定代表人/机构负责人</w:t>
            </w:r>
          </w:p>
        </w:tc>
        <w:tc>
          <w:tcPr>
            <w:tcW w:w="1806" w:type="dxa"/>
          </w:tcPr>
          <w:p w14:paraId="714410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324B3B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6B2F4F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1AEA3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1" w:type="dxa"/>
            <w:vAlign w:val="center"/>
          </w:tcPr>
          <w:p w14:paraId="1FD49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经办人</w:t>
            </w:r>
          </w:p>
        </w:tc>
        <w:tc>
          <w:tcPr>
            <w:tcW w:w="1806" w:type="dxa"/>
          </w:tcPr>
          <w:p w14:paraId="7BE5288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c>
          <w:tcPr>
            <w:tcW w:w="1583" w:type="dxa"/>
          </w:tcPr>
          <w:p w14:paraId="760144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2001" w:type="dxa"/>
          </w:tcPr>
          <w:p w14:paraId="2707B9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5E52A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71" w:type="dxa"/>
            <w:vAlign w:val="center"/>
          </w:tcPr>
          <w:p w14:paraId="534EA0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税务关系所在地</w:t>
            </w:r>
          </w:p>
        </w:tc>
        <w:tc>
          <w:tcPr>
            <w:tcW w:w="5390" w:type="dxa"/>
            <w:gridSpan w:val="3"/>
          </w:tcPr>
          <w:p w14:paraId="3031BE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4A38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671" w:type="dxa"/>
            <w:vAlign w:val="center"/>
          </w:tcPr>
          <w:p w14:paraId="618198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统计关系所在地（律师事务所分所无需填写此项）</w:t>
            </w:r>
          </w:p>
        </w:tc>
        <w:tc>
          <w:tcPr>
            <w:tcW w:w="5390" w:type="dxa"/>
            <w:gridSpan w:val="3"/>
          </w:tcPr>
          <w:p w14:paraId="11BB04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vertAlign w:val="baseline"/>
                <w:lang w:val="en-US" w:eastAsia="zh-CN"/>
              </w:rPr>
            </w:pPr>
          </w:p>
        </w:tc>
      </w:tr>
      <w:tr w14:paraId="290A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3" w:hRule="atLeast"/>
        </w:trPr>
        <w:tc>
          <w:tcPr>
            <w:tcW w:w="3671" w:type="dxa"/>
            <w:vAlign w:val="center"/>
          </w:tcPr>
          <w:p w14:paraId="0DAC1E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符合《八条措施》第八条及</w:t>
            </w:r>
            <w:r>
              <w:rPr>
                <w:rFonts w:hint="default" w:ascii="仿宋_GB2312" w:hAnsi="仿宋_GB2312" w:eastAsia="仿宋_GB2312" w:cs="仿宋_GB2312"/>
                <w:sz w:val="28"/>
                <w:szCs w:val="28"/>
                <w:vertAlign w:val="baseline"/>
                <w:lang w:val="en-US" w:eastAsia="zh-CN"/>
              </w:rPr>
              <w:t>《实施细则》第二十</w:t>
            </w:r>
            <w:r>
              <w:rPr>
                <w:rFonts w:hint="eastAsia" w:ascii="仿宋_GB2312" w:hAnsi="仿宋_GB2312" w:eastAsia="仿宋_GB2312" w:cs="仿宋_GB2312"/>
                <w:sz w:val="28"/>
                <w:szCs w:val="28"/>
                <w:vertAlign w:val="baseline"/>
                <w:lang w:val="en-US" w:eastAsia="zh-CN"/>
              </w:rPr>
              <w:t>三条规定情形的情况说明（1000字以内）</w:t>
            </w:r>
          </w:p>
        </w:tc>
        <w:tc>
          <w:tcPr>
            <w:tcW w:w="5390" w:type="dxa"/>
            <w:gridSpan w:val="3"/>
            <w:vAlign w:val="center"/>
          </w:tcPr>
          <w:p w14:paraId="2AE3E9CC">
            <w:pPr>
              <w:pStyle w:val="2"/>
              <w:keepNext/>
              <w:keepLines/>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仿宋_GB2312" w:hAnsi="仿宋_GB2312" w:eastAsia="仿宋_GB2312" w:cs="仿宋_GB2312"/>
                <w:b w:val="0"/>
                <w:bCs w:val="0"/>
                <w:kern w:val="2"/>
                <w:sz w:val="28"/>
                <w:szCs w:val="28"/>
                <w:lang w:val="en-US" w:eastAsia="zh-CN" w:bidi="ar-SA"/>
              </w:rPr>
            </w:pPr>
          </w:p>
        </w:tc>
      </w:tr>
      <w:tr w14:paraId="09D5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3671" w:type="dxa"/>
            <w:vAlign w:val="center"/>
          </w:tcPr>
          <w:p w14:paraId="6376971A">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申请单位意见</w:t>
            </w:r>
          </w:p>
          <w:p w14:paraId="70885296">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（签名盖章）</w:t>
            </w:r>
          </w:p>
        </w:tc>
        <w:tc>
          <w:tcPr>
            <w:tcW w:w="5390" w:type="dxa"/>
            <w:gridSpan w:val="3"/>
            <w:vAlign w:val="center"/>
          </w:tcPr>
          <w:p w14:paraId="731AB7E2">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64C6D5AA">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 xml:space="preserve"> </w:t>
            </w:r>
          </w:p>
          <w:p w14:paraId="67644617">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b w:val="0"/>
                <w:bCs w:val="0"/>
                <w:kern w:val="2"/>
                <w:sz w:val="28"/>
                <w:szCs w:val="28"/>
                <w:lang w:val="en-US" w:eastAsia="zh-CN" w:bidi="ar-SA"/>
              </w:rPr>
            </w:pPr>
          </w:p>
          <w:p w14:paraId="28026F4F">
            <w:pPr>
              <w:rPr>
                <w:rFonts w:hint="eastAsia"/>
                <w:lang w:val="en-US" w:eastAsia="zh-CN"/>
              </w:rPr>
            </w:pPr>
          </w:p>
          <w:p w14:paraId="49F49DCB">
            <w:pPr>
              <w:pStyle w:val="2"/>
              <w:rPr>
                <w:rFonts w:hint="eastAsia"/>
                <w:lang w:val="en-US" w:eastAsia="zh-CN"/>
              </w:rPr>
            </w:pPr>
          </w:p>
          <w:p w14:paraId="21ED4CE3">
            <w:pPr>
              <w:rPr>
                <w:rFonts w:hint="eastAsia"/>
                <w:lang w:val="en-US" w:eastAsia="zh-CN"/>
              </w:rPr>
            </w:pPr>
          </w:p>
          <w:p w14:paraId="08C85D73">
            <w:pPr>
              <w:pStyle w:val="2"/>
              <w:rPr>
                <w:rFonts w:hint="eastAsia"/>
                <w:lang w:val="en-US" w:eastAsia="zh-CN"/>
              </w:rPr>
            </w:pPr>
          </w:p>
          <w:p w14:paraId="73308283">
            <w:pPr>
              <w:rPr>
                <w:rFonts w:hint="eastAsia"/>
                <w:lang w:val="en-US" w:eastAsia="zh-CN"/>
              </w:rPr>
            </w:pPr>
          </w:p>
          <w:p w14:paraId="14EF6223">
            <w:pPr>
              <w:pStyle w:val="2"/>
              <w:keepNext/>
              <w:keepLines/>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负责人：           日期：   年  月  日</w:t>
            </w:r>
          </w:p>
        </w:tc>
      </w:tr>
      <w:tr w14:paraId="6F77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671" w:type="dxa"/>
            <w:vAlign w:val="center"/>
          </w:tcPr>
          <w:p w14:paraId="58D6CD32">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kern w:val="2"/>
                <w:sz w:val="28"/>
                <w:szCs w:val="28"/>
                <w:lang w:val="en-US" w:eastAsia="zh-CN" w:bidi="ar-SA"/>
              </w:rPr>
              <w:t>区司法局意见</w:t>
            </w:r>
          </w:p>
        </w:tc>
        <w:tc>
          <w:tcPr>
            <w:tcW w:w="5390" w:type="dxa"/>
            <w:gridSpan w:val="3"/>
            <w:vAlign w:val="center"/>
          </w:tcPr>
          <w:p w14:paraId="72E53553">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kern w:val="2"/>
                <w:sz w:val="28"/>
                <w:szCs w:val="28"/>
                <w:lang w:val="en-US" w:eastAsia="zh-CN" w:bidi="ar-SA"/>
              </w:rPr>
              <w:t>详见   年  月  日局党组会会议纪要。</w:t>
            </w:r>
          </w:p>
        </w:tc>
      </w:tr>
      <w:tr w14:paraId="6579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6" w:hRule="atLeast"/>
        </w:trPr>
        <w:tc>
          <w:tcPr>
            <w:tcW w:w="3671" w:type="dxa"/>
            <w:vAlign w:val="center"/>
          </w:tcPr>
          <w:p w14:paraId="07F01EE1">
            <w:pPr>
              <w:pStyle w:val="2"/>
              <w:keepNext/>
              <w:keepLines/>
              <w:pageBreakBefore w:val="0"/>
              <w:widowControl w:val="0"/>
              <w:kinsoku/>
              <w:wordWrap/>
              <w:overflowPunct/>
              <w:topLinePunct w:val="0"/>
              <w:autoSpaceDE/>
              <w:autoSpaceDN/>
              <w:bidi w:val="0"/>
              <w:adjustRightInd/>
              <w:snapToGrid/>
              <w:spacing w:before="0" w:after="0" w:line="280" w:lineRule="exact"/>
              <w:jc w:val="center"/>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评审小组意见</w:t>
            </w:r>
          </w:p>
        </w:tc>
        <w:tc>
          <w:tcPr>
            <w:tcW w:w="5390" w:type="dxa"/>
            <w:gridSpan w:val="3"/>
            <w:vAlign w:val="center"/>
          </w:tcPr>
          <w:p w14:paraId="737588F2">
            <w:pPr>
              <w:pStyle w:val="2"/>
              <w:keepNext/>
              <w:keepLines/>
              <w:pageBreakBefore w:val="0"/>
              <w:widowControl w:val="0"/>
              <w:kinsoku/>
              <w:wordWrap/>
              <w:overflowPunct/>
              <w:topLinePunct w:val="0"/>
              <w:autoSpaceDE/>
              <w:autoSpaceDN/>
              <w:bidi w:val="0"/>
              <w:adjustRightInd/>
              <w:snapToGrid/>
              <w:spacing w:before="0" w:after="0" w:line="280" w:lineRule="exact"/>
              <w:jc w:val="both"/>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详见   年  月  日会议纪要。</w:t>
            </w:r>
          </w:p>
        </w:tc>
      </w:tr>
    </w:tbl>
    <w:p w14:paraId="5F7F2EC7">
      <w:pPr>
        <w:rPr>
          <w:rFonts w:hint="default"/>
          <w:lang w:val="en-US" w:eastAsia="zh-CN"/>
        </w:rPr>
      </w:pPr>
    </w:p>
    <w:p w14:paraId="22EFED18">
      <w:pPr>
        <w:pageBreakBefore w:val="0"/>
        <w:kinsoku/>
        <w:wordWrap/>
        <w:overflowPunct/>
        <w:topLinePunct w:val="0"/>
        <w:bidi w:val="0"/>
        <w:spacing w:line="560" w:lineRule="exact"/>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附件3</w:t>
      </w:r>
    </w:p>
    <w:p w14:paraId="70D51489">
      <w:pPr>
        <w:pStyle w:val="16"/>
        <w:pageBreakBefore w:val="0"/>
        <w:kinsoku/>
        <w:wordWrap/>
        <w:overflowPunct/>
        <w:topLinePunct w:val="0"/>
        <w:bidi w:val="0"/>
        <w:spacing w:line="560" w:lineRule="exact"/>
        <w:ind w:left="0"/>
        <w:jc w:val="both"/>
        <w:textAlignment w:val="auto"/>
        <w:rPr>
          <w:rFonts w:hint="eastAsia" w:ascii="方正小标宋简体" w:hAnsi="方正小标宋简体" w:eastAsia="方正小标宋简体" w:cs="方正小标宋简体"/>
          <w:sz w:val="44"/>
          <w:szCs w:val="44"/>
          <w:lang w:val="en-US" w:eastAsia="zh-CN"/>
        </w:rPr>
      </w:pPr>
    </w:p>
    <w:p w14:paraId="1EBDB78B">
      <w:pPr>
        <w:pStyle w:val="16"/>
        <w:pageBreakBefore w:val="0"/>
        <w:kinsoku/>
        <w:wordWrap/>
        <w:overflowPunct/>
        <w:topLinePunct w:val="0"/>
        <w:bidi w:val="0"/>
        <w:spacing w:line="560" w:lineRule="exact"/>
        <w:ind w:left="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广州南沙新区（自贸片区）涉外法律服务业特别贡献奖申请书</w:t>
      </w:r>
    </w:p>
    <w:p w14:paraId="6E68DD60">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p>
    <w:p w14:paraId="11540BCB">
      <w:pPr>
        <w:pageBreakBefore w:val="0"/>
        <w:kinsoku/>
        <w:wordWrap/>
        <w:overflowPunct/>
        <w:topLinePunct w:val="0"/>
        <w:bidi w:val="0"/>
        <w:spacing w:line="560" w:lineRule="exact"/>
        <w:ind w:left="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p>
    <w:p w14:paraId="113E4E6A">
      <w:pPr>
        <w:spacing w:line="500" w:lineRule="exact"/>
        <w:jc w:val="center"/>
        <w:rPr>
          <w:rFonts w:ascii="仿宋_GB2312" w:hAnsi="Calibri" w:eastAsia="仿宋_GB2312" w:cs="仿宋_GB2312"/>
          <w:b w:val="0"/>
          <w:bCs w:val="0"/>
          <w:sz w:val="32"/>
          <w:szCs w:val="32"/>
        </w:rPr>
      </w:pPr>
      <w:r>
        <w:rPr>
          <w:rFonts w:hint="eastAsia" w:ascii="Times New Roman" w:hAnsi="Times New Roman" w:eastAsia="仿宋_GB2312" w:cs="Times New Roman"/>
          <w:sz w:val="32"/>
          <w:szCs w:val="32"/>
        </w:rPr>
        <w:t>根据《广州南沙新区（自贸片区）支持涉外法律服务业发展八条措施》(穗南开管办规〔2023〕2号）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Times New Roman" w:hAnsi="Times New Roman" w:eastAsia="仿宋_GB2312" w:cs="Times New Roman"/>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的规</w:t>
      </w:r>
      <w:r>
        <w:rPr>
          <w:rFonts w:hint="eastAsia" w:ascii="Times New Roman" w:hAnsi="Times New Roman" w:eastAsia="仿宋_GB2312" w:cs="Times New Roman"/>
          <w:sz w:val="32"/>
          <w:szCs w:val="32"/>
          <w:lang w:val="en-US" w:eastAsia="zh-CN"/>
        </w:rPr>
        <w:t>定</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val="en-US" w:eastAsia="zh-CN"/>
        </w:rPr>
        <w:t>单位</w:t>
      </w:r>
      <w:r>
        <w:rPr>
          <w:rFonts w:hint="eastAsia" w:ascii="仿宋_GB2312" w:hAnsi="仿宋_GB2312" w:eastAsia="仿宋_GB2312" w:cs="仿宋_GB2312"/>
          <w:b w:val="0"/>
          <w:bCs w:val="0"/>
          <w:sz w:val="32"/>
          <w:szCs w:val="32"/>
          <w:u w:val="single"/>
        </w:rPr>
        <w:t>（</w:t>
      </w:r>
      <w:r>
        <w:rPr>
          <w:rFonts w:hint="eastAsia" w:ascii="仿宋_GB2312" w:hAnsi="仿宋_GB2312" w:eastAsia="仿宋_GB2312" w:cs="仿宋_GB2312"/>
          <w:b w:val="0"/>
          <w:bCs w:val="0"/>
          <w:sz w:val="32"/>
          <w:szCs w:val="32"/>
          <w:u w:val="single"/>
          <w:lang w:val="en-US" w:eastAsia="zh-CN"/>
        </w:rPr>
        <w:t>全</w:t>
      </w:r>
      <w:r>
        <w:rPr>
          <w:rFonts w:hint="eastAsia" w:ascii="仿宋_GB2312" w:hAnsi="仿宋_GB2312" w:eastAsia="仿宋_GB2312" w:cs="仿宋_GB2312"/>
          <w:b w:val="0"/>
          <w:bCs w:val="0"/>
          <w:sz w:val="32"/>
          <w:szCs w:val="32"/>
          <w:u w:val="single"/>
        </w:rPr>
        <w:t xml:space="preserve">称）   </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rPr>
        <w:t>现申请</w:t>
      </w:r>
      <w:r>
        <w:rPr>
          <w:rFonts w:hint="eastAsia" w:ascii="仿宋_GB2312" w:hAnsi="Calibri" w:eastAsia="仿宋_GB2312" w:cs="仿宋_GB2312"/>
          <w:b w:val="0"/>
          <w:bCs w:val="0"/>
          <w:sz w:val="32"/>
          <w:szCs w:val="32"/>
          <w:lang w:val="en-US" w:eastAsia="zh-CN"/>
        </w:rPr>
        <w:t>20</w:t>
      </w:r>
      <w:r>
        <w:rPr>
          <w:rFonts w:hint="eastAsia" w:ascii="仿宋_GB2312" w:eastAsia="仿宋_GB2312" w:cs="仿宋_GB2312"/>
          <w:b w:val="0"/>
          <w:bCs w:val="0"/>
          <w:sz w:val="32"/>
          <w:szCs w:val="32"/>
          <w:u w:val="single"/>
          <w:lang w:val="en-US" w:eastAsia="zh-CN"/>
        </w:rPr>
        <w:t xml:space="preserve">   </w:t>
      </w:r>
      <w:r>
        <w:rPr>
          <w:rFonts w:hint="eastAsia" w:ascii="仿宋_GB2312" w:hAnsi="Calibri"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日至</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年</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月</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日广州南沙新区（自贸片区）涉外法律服务业特别贡献奖</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元（大写：</w:t>
      </w:r>
      <w:r>
        <w:rPr>
          <w:rFonts w:hint="eastAsia" w:ascii="仿宋_GB2312" w:eastAsia="仿宋_GB2312" w:cs="仿宋_GB2312"/>
          <w:b w:val="0"/>
          <w:bCs w:val="0"/>
          <w:sz w:val="32"/>
          <w:szCs w:val="32"/>
          <w:u w:val="single"/>
          <w:lang w:val="en-US" w:eastAsia="zh-CN"/>
        </w:rPr>
        <w:t xml:space="preserve">    </w:t>
      </w:r>
      <w:r>
        <w:rPr>
          <w:rFonts w:hint="eastAsia" w:ascii="仿宋_GB2312" w:eastAsia="仿宋_GB2312" w:cs="仿宋_GB2312"/>
          <w:b w:val="0"/>
          <w:bCs w:val="0"/>
          <w:sz w:val="32"/>
          <w:szCs w:val="32"/>
          <w:lang w:val="en-US" w:eastAsia="zh-CN"/>
        </w:rPr>
        <w:t>）</w:t>
      </w:r>
      <w:r>
        <w:rPr>
          <w:rFonts w:hint="eastAsia" w:ascii="仿宋_GB2312" w:hAnsi="Calibri" w:eastAsia="仿宋_GB2312" w:cs="仿宋_GB2312"/>
          <w:b w:val="0"/>
          <w:bCs w:val="0"/>
          <w:sz w:val="32"/>
          <w:szCs w:val="32"/>
        </w:rPr>
        <w:t>,请予以核准。</w:t>
      </w:r>
    </w:p>
    <w:p w14:paraId="074DFBC6">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p>
    <w:p w14:paraId="73A03E5D">
      <w:pPr>
        <w:pStyle w:val="16"/>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61460B57">
      <w:pPr>
        <w:pStyle w:val="16"/>
        <w:pageBreakBefore w:val="0"/>
        <w:kinsoku/>
        <w:wordWrap/>
        <w:overflowPunct/>
        <w:topLinePunct w:val="0"/>
        <w:bidi w:val="0"/>
        <w:spacing w:line="560" w:lineRule="exact"/>
        <w:ind w:left="0"/>
        <w:textAlignment w:val="auto"/>
        <w:rPr>
          <w:rFonts w:ascii="仿宋_GB2312" w:hAnsi="Calibri" w:eastAsia="仿宋_GB2312" w:cs="仿宋_GB2312"/>
          <w:b w:val="0"/>
          <w:bCs w:val="0"/>
          <w:sz w:val="32"/>
          <w:szCs w:val="32"/>
        </w:rPr>
      </w:pPr>
    </w:p>
    <w:p w14:paraId="2F54D946">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申请</w:t>
      </w:r>
      <w:r>
        <w:rPr>
          <w:rFonts w:hint="eastAsia" w:ascii="仿宋_GB2312" w:hAnsi="Calibri" w:eastAsia="仿宋_GB2312" w:cs="仿宋_GB2312"/>
          <w:b w:val="0"/>
          <w:bCs w:val="0"/>
          <w:sz w:val="32"/>
          <w:szCs w:val="32"/>
          <w:lang w:val="en-US" w:eastAsia="zh-CN"/>
        </w:rPr>
        <w:t>单位</w:t>
      </w:r>
      <w:r>
        <w:rPr>
          <w:rFonts w:hint="eastAsia" w:ascii="仿宋_GB2312" w:hAnsi="Calibri" w:eastAsia="仿宋_GB2312" w:cs="仿宋_GB2312"/>
          <w:b w:val="0"/>
          <w:bCs w:val="0"/>
          <w:sz w:val="32"/>
          <w:szCs w:val="32"/>
        </w:rPr>
        <w:t>（</w:t>
      </w:r>
      <w:r>
        <w:rPr>
          <w:rFonts w:ascii="仿宋_GB2312" w:hAnsi="Calibri" w:eastAsia="仿宋_GB2312" w:cs="仿宋_GB2312"/>
          <w:b w:val="0"/>
          <w:bCs w:val="0"/>
          <w:sz w:val="32"/>
          <w:szCs w:val="32"/>
        </w:rPr>
        <w:t>公章）：</w:t>
      </w:r>
    </w:p>
    <w:p w14:paraId="7901CCDE">
      <w:pPr>
        <w:pStyle w:val="17"/>
        <w:pageBreakBefore w:val="0"/>
        <w:kinsoku/>
        <w:wordWrap/>
        <w:overflowPunct/>
        <w:topLinePunct w:val="0"/>
        <w:bidi w:val="0"/>
        <w:spacing w:before="0" w:beforeAutospacing="0" w:after="0" w:afterAutospacing="0" w:line="560" w:lineRule="exact"/>
        <w:ind w:left="0"/>
        <w:textAlignment w:val="auto"/>
        <w:rPr>
          <w:rFonts w:ascii="仿宋_GB2312" w:hAnsi="Calibri" w:eastAsia="仿宋_GB2312" w:cs="仿宋_GB2312"/>
          <w:b w:val="0"/>
          <w:bCs w:val="0"/>
          <w:sz w:val="32"/>
          <w:szCs w:val="32"/>
        </w:rPr>
      </w:pPr>
      <w:r>
        <w:rPr>
          <w:rFonts w:hint="eastAsia" w:ascii="仿宋_GB2312" w:hAnsi="Calibri" w:eastAsia="仿宋_GB2312" w:cs="仿宋_GB2312"/>
          <w:b w:val="0"/>
          <w:bCs w:val="0"/>
          <w:sz w:val="32"/>
          <w:szCs w:val="32"/>
          <w:lang w:val="en-US" w:eastAsia="zh-CN"/>
        </w:rPr>
        <w:t xml:space="preserve">                         法定代表人（负责人）：</w:t>
      </w:r>
      <w:r>
        <w:rPr>
          <w:rFonts w:hint="eastAsia" w:ascii="仿宋_GB2312" w:hAnsi="Calibri" w:eastAsia="仿宋_GB2312" w:cs="仿宋_GB2312"/>
          <w:b w:val="0"/>
          <w:bCs w:val="0"/>
          <w:sz w:val="32"/>
          <w:szCs w:val="32"/>
        </w:rPr>
        <w:t xml:space="preserve"> </w:t>
      </w:r>
    </w:p>
    <w:p w14:paraId="4CED13F3">
      <w:pPr>
        <w:pStyle w:val="17"/>
        <w:pageBreakBefore w:val="0"/>
        <w:kinsoku/>
        <w:wordWrap/>
        <w:overflowPunct/>
        <w:topLinePunct w:val="0"/>
        <w:bidi w:val="0"/>
        <w:spacing w:before="0" w:beforeAutospacing="0" w:after="0" w:afterAutospacing="0" w:line="560" w:lineRule="exact"/>
        <w:ind w:left="0"/>
        <w:textAlignment w:val="auto"/>
        <w:rPr>
          <w:rFonts w:hint="eastAsia" w:ascii="仿宋_GB2312" w:hAnsi="Calibri" w:eastAsia="仿宋_GB2312" w:cs="仿宋_GB2312"/>
          <w:b w:val="0"/>
          <w:bCs w:val="0"/>
          <w:sz w:val="32"/>
          <w:szCs w:val="32"/>
        </w:rPr>
      </w:pPr>
      <w:r>
        <w:rPr>
          <w:rFonts w:hint="eastAsia" w:ascii="仿宋_GB2312" w:hAnsi="Calibri" w:eastAsia="仿宋_GB2312" w:cs="仿宋_GB2312"/>
          <w:b w:val="0"/>
          <w:bCs w:val="0"/>
          <w:sz w:val="32"/>
          <w:szCs w:val="32"/>
        </w:rPr>
        <w:t xml:space="preserve">                          </w:t>
      </w:r>
      <w:r>
        <w:rPr>
          <w:rFonts w:hint="eastAsia" w:ascii="仿宋_GB2312" w:hAnsi="Calibri" w:eastAsia="仿宋_GB2312" w:cs="仿宋_GB2312"/>
          <w:b w:val="0"/>
          <w:bCs w:val="0"/>
          <w:sz w:val="32"/>
          <w:szCs w:val="32"/>
          <w:lang w:val="en-US" w:eastAsia="zh-CN"/>
        </w:rPr>
        <w:t xml:space="preserve">       </w:t>
      </w:r>
      <w:r>
        <w:rPr>
          <w:rFonts w:hint="eastAsia" w:ascii="仿宋_GB2312" w:hAnsi="Calibri" w:eastAsia="仿宋_GB2312" w:cs="仿宋_GB2312"/>
          <w:b w:val="0"/>
          <w:bCs w:val="0"/>
          <w:sz w:val="32"/>
          <w:szCs w:val="32"/>
        </w:rPr>
        <w:t>年  月  日</w:t>
      </w:r>
    </w:p>
    <w:p w14:paraId="244CDAC2">
      <w:pPr>
        <w:pStyle w:val="16"/>
        <w:pageBreakBefore w:val="0"/>
        <w:kinsoku/>
        <w:wordWrap/>
        <w:overflowPunct/>
        <w:topLinePunct w:val="0"/>
        <w:bidi w:val="0"/>
        <w:spacing w:line="560" w:lineRule="exact"/>
        <w:ind w:left="0"/>
        <w:textAlignment w:val="auto"/>
      </w:pPr>
    </w:p>
    <w:p w14:paraId="507AAF17">
      <w:pPr>
        <w:pStyle w:val="16"/>
        <w:pageBreakBefore w:val="0"/>
        <w:kinsoku/>
        <w:wordWrap/>
        <w:overflowPunct/>
        <w:topLinePunct w:val="0"/>
        <w:autoSpaceDE w:val="0"/>
        <w:autoSpaceDN w:val="0"/>
        <w:bidi w:val="0"/>
        <w:adjustRightInd w:val="0"/>
        <w:spacing w:line="560" w:lineRule="exact"/>
        <w:ind w:left="0"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（联系人：</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 xml:space="preserve"> ，联系电话：</w:t>
      </w:r>
      <w:r>
        <w:rPr>
          <w:rFonts w:hint="eastAsia" w:ascii="仿宋_GB2312" w:eastAsia="仿宋_GB2312" w:cs="仿宋_GB2312"/>
          <w:sz w:val="32"/>
          <w:szCs w:val="32"/>
          <w:u w:val="single"/>
        </w:rPr>
        <w:t xml:space="preserve">              </w:t>
      </w:r>
      <w:r>
        <w:rPr>
          <w:rFonts w:hint="eastAsia" w:ascii="仿宋_GB2312" w:eastAsia="仿宋_GB2312" w:cs="仿宋_GB2312"/>
          <w:sz w:val="32"/>
          <w:szCs w:val="32"/>
        </w:rPr>
        <w:t>）</w:t>
      </w:r>
    </w:p>
    <w:p w14:paraId="19A39C71">
      <w:pPr>
        <w:pStyle w:val="18"/>
        <w:pageBreakBefore w:val="0"/>
        <w:kinsoku/>
        <w:wordWrap/>
        <w:overflowPunct/>
        <w:topLinePunct w:val="0"/>
        <w:bidi w:val="0"/>
        <w:spacing w:before="0" w:after="0" w:line="560" w:lineRule="exact"/>
        <w:ind w:left="0"/>
        <w:jc w:val="both"/>
        <w:textAlignment w:val="auto"/>
        <w:rPr>
          <w:rFonts w:ascii="仿宋_GB2312" w:hAnsi="仿宋_GB2312" w:eastAsia="仿宋_GB2312" w:cs="仿宋_GB2312"/>
          <w:sz w:val="32"/>
          <w:szCs w:val="32"/>
        </w:rPr>
      </w:pPr>
      <w:r>
        <w:rPr>
          <w:rFonts w:hint="eastAsia" w:ascii="仿宋_GB2312" w:eastAsia="仿宋_GB2312"/>
          <w:sz w:val="32"/>
          <w:szCs w:val="32"/>
        </w:rPr>
        <w:br w:type="page"/>
      </w:r>
      <w:r>
        <w:rPr>
          <w:rFonts w:hint="eastAsia" w:ascii="黑体" w:hAnsi="黑体" w:eastAsia="黑体" w:cs="黑体"/>
          <w:bCs/>
          <w:kern w:val="2"/>
          <w:sz w:val="32"/>
          <w:szCs w:val="32"/>
          <w:lang w:val="en-US" w:eastAsia="zh-CN" w:bidi="ar-SA"/>
        </w:rPr>
        <w:t>附件4</w:t>
      </w:r>
    </w:p>
    <w:p w14:paraId="7FFC8676">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78A60D3D">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单位法定代表人（负责人）签字字样</w:t>
      </w:r>
    </w:p>
    <w:p w14:paraId="3766F528">
      <w:pPr>
        <w:pStyle w:val="19"/>
        <w:pageBreakBefore w:val="0"/>
        <w:kinsoku/>
        <w:wordWrap/>
        <w:overflowPunct/>
        <w:topLinePunct w:val="0"/>
        <w:bidi w:val="0"/>
        <w:spacing w:line="560" w:lineRule="exact"/>
        <w:ind w:left="0"/>
        <w:textAlignment w:val="auto"/>
      </w:pPr>
    </w:p>
    <w:p w14:paraId="7CC04CB3">
      <w:pPr>
        <w:pageBreakBefore w:val="0"/>
        <w:kinsoku/>
        <w:wordWrap/>
        <w:overflowPunct/>
        <w:topLinePunct w:val="0"/>
        <w:bidi w:val="0"/>
        <w:spacing w:line="560" w:lineRule="exact"/>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1E796191">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法人代表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,其签字字样</w:t>
      </w:r>
      <w:r>
        <w:rPr>
          <w:rFonts w:hint="eastAsia" w:ascii="仿宋_GB2312" w:hAnsi="仿宋_GB2312" w:eastAsia="仿宋_GB2312" w:cs="仿宋_GB2312"/>
          <w:sz w:val="32"/>
          <w:szCs w:val="32"/>
          <w:lang w:val="en-US" w:eastAsia="zh-CN"/>
        </w:rPr>
        <w:t>如下所示</w:t>
      </w:r>
      <w:r>
        <w:rPr>
          <w:rFonts w:hint="eastAsia" w:ascii="仿宋_GB2312" w:hAnsi="仿宋_GB2312" w:eastAsia="仿宋_GB2312" w:cs="仿宋_GB2312"/>
          <w:sz w:val="32"/>
          <w:szCs w:val="32"/>
        </w:rPr>
        <w:t>。</w:t>
      </w:r>
    </w:p>
    <w:p w14:paraId="229C045E">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5D8F3496">
      <w:pPr>
        <w:pStyle w:val="19"/>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6E1DC77A">
      <w:pPr>
        <w:pStyle w:val="19"/>
        <w:pageBreakBefore w:val="0"/>
        <w:kinsoku/>
        <w:wordWrap/>
        <w:overflowPunct/>
        <w:topLinePunct w:val="0"/>
        <w:bidi w:val="0"/>
        <w:spacing w:line="560" w:lineRule="exact"/>
        <w:ind w:left="0"/>
        <w:jc w:val="both"/>
        <w:textAlignment w:val="auto"/>
        <w:rPr>
          <w:rFonts w:ascii="仿宋_GB2312" w:hAnsi="仿宋_GB2312" w:eastAsia="仿宋_GB2312" w:cs="仿宋_GB2312"/>
          <w:sz w:val="32"/>
          <w:szCs w:val="32"/>
        </w:rPr>
      </w:pPr>
    </w:p>
    <w:p w14:paraId="1B0A6914">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0AEDECC3">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w:t>
      </w:r>
      <w:r>
        <w:rPr>
          <w:rFonts w:hint="eastAsia" w:ascii="仿宋_GB2312" w:hAnsi="仿宋_GB2312" w:eastAsia="仿宋_GB2312" w:cs="仿宋_GB2312"/>
          <w:sz w:val="32"/>
          <w:szCs w:val="32"/>
          <w:lang w:val="en-US" w:eastAsia="zh-CN"/>
        </w:rPr>
        <w:t>定</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人（负责人）</w:t>
      </w:r>
      <w:r>
        <w:rPr>
          <w:rFonts w:hint="eastAsia" w:ascii="仿宋_GB2312" w:hAnsi="仿宋_GB2312" w:eastAsia="仿宋_GB2312" w:cs="仿宋_GB2312"/>
          <w:sz w:val="32"/>
          <w:szCs w:val="32"/>
        </w:rPr>
        <w:t>签字字样：</w:t>
      </w:r>
    </w:p>
    <w:p w14:paraId="1E1DA802">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公章</w:t>
      </w:r>
    </w:p>
    <w:p w14:paraId="76C9E600">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486503CA">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7DAEEC72">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4E83F880">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26C84314">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3E5A91F3">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42025805">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7812ACD8">
      <w:pPr>
        <w:pStyle w:val="19"/>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p>
    <w:p w14:paraId="07A2A5DE">
      <w:pPr>
        <w:pStyle w:val="14"/>
        <w:pageBreakBefore w:val="0"/>
        <w:kinsoku/>
        <w:wordWrap/>
        <w:overflowPunct/>
        <w:topLinePunct w:val="0"/>
        <w:bidi w:val="0"/>
        <w:spacing w:before="0" w:after="0" w:line="560" w:lineRule="exact"/>
        <w:ind w:left="0"/>
        <w:jc w:val="both"/>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kern w:val="2"/>
          <w:sz w:val="32"/>
          <w:szCs w:val="32"/>
          <w:lang w:val="en-US" w:eastAsia="zh-CN" w:bidi="ar-SA"/>
        </w:rPr>
        <w:t>附件5</w:t>
      </w:r>
    </w:p>
    <w:p w14:paraId="55D45FEE">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p>
    <w:p w14:paraId="1E930200">
      <w:pPr>
        <w:pStyle w:val="14"/>
        <w:pageBreakBefore w:val="0"/>
        <w:kinsoku/>
        <w:wordWrap/>
        <w:overflowPunct/>
        <w:topLinePunct w:val="0"/>
        <w:bidi w:val="0"/>
        <w:spacing w:before="0" w:after="0"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授权委托书</w:t>
      </w:r>
    </w:p>
    <w:p w14:paraId="59ED1464">
      <w:pPr>
        <w:pStyle w:val="15"/>
        <w:pageBreakBefore w:val="0"/>
        <w:kinsoku/>
        <w:wordWrap/>
        <w:overflowPunct/>
        <w:topLinePunct w:val="0"/>
        <w:bidi w:val="0"/>
        <w:spacing w:line="560" w:lineRule="exact"/>
        <w:ind w:left="0"/>
        <w:textAlignment w:val="auto"/>
      </w:pPr>
    </w:p>
    <w:p w14:paraId="7DBA1609">
      <w:pPr>
        <w:pStyle w:val="15"/>
        <w:pageBreakBefore w:val="0"/>
        <w:kinsoku/>
        <w:wordWrap/>
        <w:overflowPunct/>
        <w:topLinePunct w:val="0"/>
        <w:bidi w:val="0"/>
        <w:spacing w:line="560" w:lineRule="exact"/>
        <w:ind w:left="0"/>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26542E9F">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eastAsia="仿宋_GB2312" w:cs="仿宋_GB2312"/>
          <w:kern w:val="0"/>
          <w:sz w:val="32"/>
          <w:szCs w:val="32"/>
        </w:rPr>
        <w:t>我</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法</w:t>
      </w:r>
      <w:r>
        <w:rPr>
          <w:rFonts w:hint="eastAsia" w:ascii="仿宋_GB2312" w:eastAsia="仿宋_GB2312" w:cs="仿宋_GB2312"/>
          <w:kern w:val="0"/>
          <w:sz w:val="32"/>
          <w:szCs w:val="32"/>
          <w:lang w:val="en-US" w:eastAsia="zh-CN"/>
        </w:rPr>
        <w:t>定</w:t>
      </w:r>
      <w:r>
        <w:rPr>
          <w:rFonts w:hint="eastAsia" w:ascii="仿宋_GB2312" w:eastAsia="仿宋_GB2312" w:cs="仿宋_GB2312"/>
          <w:kern w:val="0"/>
          <w:sz w:val="32"/>
          <w:szCs w:val="32"/>
        </w:rPr>
        <w:t>代表</w:t>
      </w:r>
      <w:r>
        <w:rPr>
          <w:rFonts w:hint="eastAsia" w:ascii="仿宋_GB2312" w:eastAsia="仿宋_GB2312" w:cs="仿宋_GB2312"/>
          <w:kern w:val="0"/>
          <w:sz w:val="32"/>
          <w:szCs w:val="32"/>
          <w:lang w:val="en-US" w:eastAsia="zh-CN"/>
        </w:rPr>
        <w:t>人（负责人）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,谨代表本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职务为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证件号码（身份证/护照）</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w:t>
      </w:r>
      <w:r>
        <w:rPr>
          <w:rFonts w:hint="eastAsia" w:ascii="仿宋_GB2312" w:hAnsi="仿宋_GB2312" w:eastAsia="仿宋_GB2312" w:cs="仿宋_GB2312"/>
          <w:sz w:val="32"/>
          <w:szCs w:val="32"/>
        </w:rPr>
        <w:t xml:space="preserve"> ，为本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合法的授权代表人，就</w:t>
      </w:r>
      <w:r>
        <w:rPr>
          <w:rFonts w:hint="eastAsia" w:ascii="仿宋_GB2312" w:hAnsi="仿宋_GB2312" w:eastAsia="仿宋_GB2312" w:cs="仿宋_GB2312"/>
          <w:sz w:val="32"/>
          <w:szCs w:val="32"/>
          <w:lang w:val="en-US" w:eastAsia="zh-CN"/>
        </w:rPr>
        <w:t>广州南沙新区（自贸片区）涉外法律服务业特别贡献奖</w:t>
      </w:r>
      <w:r>
        <w:rPr>
          <w:rFonts w:hint="eastAsia" w:ascii="仿宋_GB2312" w:hAnsi="仿宋_GB2312" w:eastAsia="仿宋_GB2312" w:cs="仿宋_GB2312"/>
          <w:sz w:val="32"/>
          <w:szCs w:val="32"/>
        </w:rPr>
        <w:t>的相关</w:t>
      </w:r>
      <w:r>
        <w:rPr>
          <w:rFonts w:hint="eastAsia" w:ascii="仿宋_GB2312" w:hAnsi="仿宋_GB2312" w:eastAsia="仿宋_GB2312" w:cs="仿宋_GB2312"/>
          <w:sz w:val="32"/>
          <w:szCs w:val="32"/>
          <w:lang w:val="en-US" w:eastAsia="zh-CN"/>
        </w:rPr>
        <w:t>事宜</w:t>
      </w:r>
      <w:r>
        <w:rPr>
          <w:rFonts w:hint="eastAsia" w:ascii="仿宋_GB2312" w:hAnsi="仿宋_GB2312" w:eastAsia="仿宋_GB2312" w:cs="仿宋_GB2312"/>
          <w:sz w:val="32"/>
          <w:szCs w:val="32"/>
        </w:rPr>
        <w:t>，以本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名义处理一切与之有关的事务。</w:t>
      </w:r>
    </w:p>
    <w:p w14:paraId="18AA955A">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14:paraId="76DD8E1F">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3748B877">
      <w:pPr>
        <w:pStyle w:val="15"/>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6E4DA7CF">
      <w:pPr>
        <w:pStyle w:val="15"/>
        <w:pageBreakBefore w:val="0"/>
        <w:kinsoku/>
        <w:wordWrap/>
        <w:overflowPunct/>
        <w:topLinePunct w:val="0"/>
        <w:bidi w:val="0"/>
        <w:spacing w:line="560" w:lineRule="exact"/>
        <w:ind w:left="0" w:firstLine="640"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法人代表签字：</w:t>
      </w:r>
    </w:p>
    <w:p w14:paraId="6DAC5152">
      <w:pPr>
        <w:pStyle w:val="15"/>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授权代表人签字字样：</w:t>
      </w:r>
    </w:p>
    <w:p w14:paraId="5184C97B">
      <w:pPr>
        <w:pStyle w:val="15"/>
        <w:pageBreakBefore w:val="0"/>
        <w:kinsoku/>
        <w:wordWrap/>
        <w:overflowPunct/>
        <w:topLinePunct w:val="0"/>
        <w:bidi w:val="0"/>
        <w:spacing w:line="560" w:lineRule="exact"/>
        <w:ind w:left="0" w:firstLine="645"/>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单位（盖章）</w:t>
      </w:r>
      <w:r>
        <w:rPr>
          <w:rFonts w:hint="eastAsia" w:ascii="仿宋_GB2312" w:hAnsi="仿宋_GB2312" w:eastAsia="仿宋_GB2312" w:cs="仿宋_GB2312"/>
          <w:sz w:val="32"/>
          <w:szCs w:val="32"/>
          <w:lang w:eastAsia="zh-CN"/>
        </w:rPr>
        <w:t>：</w:t>
      </w:r>
    </w:p>
    <w:p w14:paraId="4A46EF19">
      <w:pPr>
        <w:pStyle w:val="15"/>
        <w:pageBreakBefore w:val="0"/>
        <w:kinsoku/>
        <w:wordWrap/>
        <w:overflowPunct/>
        <w:topLinePunct w:val="0"/>
        <w:bidi w:val="0"/>
        <w:spacing w:line="560" w:lineRule="exact"/>
        <w:ind w:left="0" w:firstLine="645"/>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0DCAEBE">
      <w:pPr>
        <w:pStyle w:val="19"/>
        <w:pageBreakBefore w:val="0"/>
        <w:kinsoku/>
        <w:wordWrap/>
        <w:overflowPunct/>
        <w:topLinePunct w:val="0"/>
        <w:bidi w:val="0"/>
        <w:spacing w:line="560" w:lineRule="exact"/>
        <w:ind w:left="0"/>
        <w:textAlignment w:val="auto"/>
        <w:rPr>
          <w:rFonts w:ascii="仿宋_GB2312" w:hAnsi="仿宋_GB2312" w:eastAsia="仿宋_GB2312" w:cs="仿宋_GB2312"/>
          <w:sz w:val="32"/>
          <w:szCs w:val="32"/>
        </w:rPr>
      </w:pPr>
    </w:p>
    <w:p w14:paraId="067143E0">
      <w:pPr>
        <w:pStyle w:val="19"/>
        <w:pageBreakBefore w:val="0"/>
        <w:kinsoku/>
        <w:wordWrap/>
        <w:overflowPunct/>
        <w:topLinePunct w:val="0"/>
        <w:bidi w:val="0"/>
        <w:spacing w:line="560" w:lineRule="exact"/>
        <w:ind w:left="0" w:firstLine="640" w:firstLineChars="200"/>
        <w:textAlignment w:val="auto"/>
        <w:rPr>
          <w:rFonts w:ascii="仿宋_GB2312" w:hAnsi="仿宋_GB2312" w:eastAsia="仿宋_GB2312" w:cs="仿宋_GB2312"/>
          <w:sz w:val="32"/>
          <w:szCs w:val="32"/>
        </w:rPr>
      </w:pPr>
    </w:p>
    <w:p w14:paraId="5A0100E7">
      <w:pPr>
        <w:pStyle w:val="19"/>
        <w:pageBreakBefore w:val="0"/>
        <w:kinsoku/>
        <w:wordWrap/>
        <w:overflowPunct/>
        <w:topLinePunct w:val="0"/>
        <w:bidi w:val="0"/>
        <w:spacing w:line="560" w:lineRule="exact"/>
        <w:ind w:left="0"/>
        <w:textAlignment w:val="auto"/>
        <w:rPr>
          <w:rFonts w:ascii="仿宋_GB2312" w:hAnsi="仿宋_GB2312" w:eastAsia="仿宋_GB2312" w:cs="仿宋_GB2312"/>
          <w:sz w:val="32"/>
          <w:szCs w:val="32"/>
          <w:u w:val="single"/>
        </w:rPr>
      </w:pPr>
    </w:p>
    <w:p w14:paraId="7A9896EB">
      <w:pPr>
        <w:pStyle w:val="19"/>
        <w:pageBreakBefore w:val="0"/>
        <w:kinsoku/>
        <w:wordWrap/>
        <w:overflowPunct/>
        <w:topLinePunct w:val="0"/>
        <w:bidi w:val="0"/>
        <w:spacing w:line="560" w:lineRule="exact"/>
        <w:ind w:left="0"/>
        <w:textAlignment w:val="auto"/>
        <w:rPr>
          <w:rFonts w:ascii="仿宋_GB2312" w:eastAsia="仿宋_GB2312" w:cs="仿宋_GB2312"/>
          <w:kern w:val="0"/>
          <w:sz w:val="32"/>
          <w:szCs w:val="32"/>
        </w:rPr>
      </w:pPr>
    </w:p>
    <w:p w14:paraId="5B0EE21C">
      <w:pPr>
        <w:pStyle w:val="2"/>
        <w:pageBreakBefore w:val="0"/>
        <w:kinsoku/>
        <w:wordWrap/>
        <w:overflowPunct/>
        <w:topLinePunct w:val="0"/>
        <w:bidi w:val="0"/>
        <w:spacing w:line="560" w:lineRule="exact"/>
        <w:textAlignment w:val="auto"/>
        <w:rPr>
          <w:rFonts w:hint="default"/>
          <w:lang w:val="en-US"/>
        </w:rPr>
      </w:pPr>
      <w:r>
        <w:rPr>
          <w:rFonts w:hint="eastAsia"/>
          <w:b w:val="0"/>
          <w:bCs w:val="0"/>
          <w:lang w:val="en-US" w:eastAsia="zh-CN"/>
        </w:rPr>
        <w:t>附件6</w:t>
      </w:r>
    </w:p>
    <w:p w14:paraId="7964EDF1">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p>
    <w:p w14:paraId="29A892B8">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申请单位（人）已获得南沙区扶持政策</w:t>
      </w:r>
    </w:p>
    <w:p w14:paraId="52941B89">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情况申报表</w:t>
      </w:r>
    </w:p>
    <w:tbl>
      <w:tblPr>
        <w:tblStyle w:val="9"/>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0"/>
        <w:gridCol w:w="1830"/>
        <w:gridCol w:w="1605"/>
        <w:gridCol w:w="1365"/>
        <w:gridCol w:w="1984"/>
      </w:tblGrid>
      <w:tr w14:paraId="0FED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95" w:type="dxa"/>
            <w:noWrap w:val="0"/>
            <w:vAlign w:val="center"/>
          </w:tcPr>
          <w:p w14:paraId="44ABFB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序号</w:t>
            </w:r>
          </w:p>
        </w:tc>
        <w:tc>
          <w:tcPr>
            <w:tcW w:w="1560" w:type="dxa"/>
            <w:noWrap w:val="0"/>
            <w:vAlign w:val="center"/>
          </w:tcPr>
          <w:p w14:paraId="4AE1140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申请时间</w:t>
            </w:r>
          </w:p>
        </w:tc>
        <w:tc>
          <w:tcPr>
            <w:tcW w:w="1830" w:type="dxa"/>
            <w:noWrap w:val="0"/>
            <w:vAlign w:val="center"/>
          </w:tcPr>
          <w:p w14:paraId="5C6F94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w:t>
            </w:r>
          </w:p>
          <w:p w14:paraId="40F4672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政策名称</w:t>
            </w:r>
          </w:p>
        </w:tc>
        <w:tc>
          <w:tcPr>
            <w:tcW w:w="1605" w:type="dxa"/>
            <w:noWrap w:val="0"/>
            <w:vAlign w:val="center"/>
          </w:tcPr>
          <w:p w14:paraId="3C75879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扶持政策</w:t>
            </w:r>
          </w:p>
          <w:p w14:paraId="743C88C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主管部门</w:t>
            </w:r>
          </w:p>
        </w:tc>
        <w:tc>
          <w:tcPr>
            <w:tcW w:w="1365" w:type="dxa"/>
            <w:noWrap w:val="0"/>
            <w:vAlign w:val="center"/>
          </w:tcPr>
          <w:p w14:paraId="30218AEF">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依据文件</w:t>
            </w:r>
          </w:p>
        </w:tc>
        <w:tc>
          <w:tcPr>
            <w:tcW w:w="1984" w:type="dxa"/>
            <w:noWrap w:val="0"/>
            <w:vAlign w:val="center"/>
          </w:tcPr>
          <w:p w14:paraId="1DA70F2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获得扶持金额</w:t>
            </w:r>
          </w:p>
        </w:tc>
      </w:tr>
      <w:tr w14:paraId="2B10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77C4356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1560" w:type="dxa"/>
            <w:noWrap w:val="0"/>
            <w:vAlign w:val="top"/>
          </w:tcPr>
          <w:p w14:paraId="5DC48B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7A7E3CC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3EB993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5305BB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033AE0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21B1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0BE21C66">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1560" w:type="dxa"/>
            <w:noWrap w:val="0"/>
            <w:vAlign w:val="top"/>
          </w:tcPr>
          <w:p w14:paraId="09DDD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481A56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3F1922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25D500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36FF59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5E611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3AC7F5E">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1560" w:type="dxa"/>
            <w:noWrap w:val="0"/>
            <w:vAlign w:val="top"/>
          </w:tcPr>
          <w:p w14:paraId="16719F3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390A663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08494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49930E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5510D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6310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A4D5E74">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1560" w:type="dxa"/>
            <w:noWrap w:val="0"/>
            <w:vAlign w:val="top"/>
          </w:tcPr>
          <w:p w14:paraId="76FB96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024145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159C6D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297521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77404C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3235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460E581A">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1560" w:type="dxa"/>
            <w:noWrap w:val="0"/>
            <w:vAlign w:val="top"/>
          </w:tcPr>
          <w:p w14:paraId="094BC1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50DF48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2A542B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84D3F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6C5A46D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r w14:paraId="1BD9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95" w:type="dxa"/>
            <w:noWrap w:val="0"/>
            <w:vAlign w:val="center"/>
          </w:tcPr>
          <w:p w14:paraId="2609C9A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1560" w:type="dxa"/>
            <w:noWrap w:val="0"/>
            <w:vAlign w:val="top"/>
          </w:tcPr>
          <w:p w14:paraId="3C6E81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830" w:type="dxa"/>
            <w:noWrap w:val="0"/>
            <w:vAlign w:val="top"/>
          </w:tcPr>
          <w:p w14:paraId="6B8D56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605" w:type="dxa"/>
            <w:noWrap w:val="0"/>
            <w:vAlign w:val="top"/>
          </w:tcPr>
          <w:p w14:paraId="0E6937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365" w:type="dxa"/>
            <w:noWrap w:val="0"/>
            <w:vAlign w:val="top"/>
          </w:tcPr>
          <w:p w14:paraId="148BFC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c>
          <w:tcPr>
            <w:tcW w:w="1984" w:type="dxa"/>
            <w:noWrap w:val="0"/>
            <w:vAlign w:val="top"/>
          </w:tcPr>
          <w:p w14:paraId="25B622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vertAlign w:val="baseline"/>
                <w:lang w:val="en-US"/>
              </w:rPr>
            </w:pPr>
          </w:p>
        </w:tc>
      </w:tr>
    </w:tbl>
    <w:p w14:paraId="6EA3C392">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注：行数不够可另加行。</w:t>
      </w:r>
    </w:p>
    <w:p w14:paraId="3D406BE7">
      <w:pPr>
        <w:pageBreakBefore w:val="0"/>
        <w:kinsoku/>
        <w:wordWrap/>
        <w:overflowPunct/>
        <w:topLinePunct w:val="0"/>
        <w:bidi w:val="0"/>
        <w:spacing w:line="560" w:lineRule="exact"/>
        <w:ind w:firstLine="280" w:firstLineChars="100"/>
        <w:textAlignment w:val="auto"/>
        <w:rPr>
          <w:rFonts w:hint="eastAsia" w:ascii="仿宋_GB2312" w:hAnsi="仿宋_GB2312" w:eastAsia="仿宋_GB2312" w:cs="仿宋_GB2312"/>
          <w:sz w:val="28"/>
          <w:szCs w:val="28"/>
          <w:lang w:val="en-US" w:eastAsia="zh-CN"/>
        </w:rPr>
      </w:pPr>
    </w:p>
    <w:p w14:paraId="36CF59C9">
      <w:pPr>
        <w:pageBreakBefore w:val="0"/>
        <w:kinsoku/>
        <w:wordWrap/>
        <w:overflowPunct/>
        <w:topLinePunct w:val="0"/>
        <w:bidi w:val="0"/>
        <w:spacing w:line="560" w:lineRule="exact"/>
        <w:ind w:firstLine="280" w:firstLineChars="1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单位（盖章）：                      申报时间：</w:t>
      </w:r>
    </w:p>
    <w:p w14:paraId="75CB410A">
      <w:pPr>
        <w:pageBreakBefore w:val="0"/>
        <w:widowControl/>
        <w:kinsoku/>
        <w:wordWrap/>
        <w:overflowPunct/>
        <w:topLinePunct w:val="0"/>
        <w:bidi w:val="0"/>
        <w:spacing w:line="560" w:lineRule="exact"/>
        <w:ind w:left="0"/>
        <w:textAlignment w:val="auto"/>
        <w:rPr>
          <w:rFonts w:hint="eastAsia" w:ascii="方正小标宋简体" w:hAnsi="方正小标宋简体" w:cs="方正小标宋简体"/>
          <w:b w:val="0"/>
          <w:bCs w:val="0"/>
          <w:kern w:val="2"/>
          <w:sz w:val="44"/>
          <w:szCs w:val="44"/>
          <w:lang w:val="en-US" w:eastAsia="zh-CN" w:bidi="ar-SA"/>
        </w:rPr>
      </w:pPr>
      <w:r>
        <w:rPr>
          <w:rFonts w:hint="eastAsia" w:ascii="黑体" w:hAnsi="黑体" w:eastAsia="黑体" w:cs="黑体"/>
          <w:bCs/>
          <w:kern w:val="2"/>
          <w:sz w:val="32"/>
          <w:szCs w:val="32"/>
          <w:lang w:val="en-US" w:eastAsia="zh-CN" w:bidi="ar-SA"/>
        </w:rPr>
        <w:t>附件7-1</w:t>
      </w:r>
    </w:p>
    <w:p w14:paraId="5A8D4CA5">
      <w:pPr>
        <w:pStyle w:val="14"/>
        <w:pageBreakBefore w:val="0"/>
        <w:widowControl w:val="0"/>
        <w:kinsoku/>
        <w:wordWrap/>
        <w:overflowPunct/>
        <w:topLinePunct w:val="0"/>
        <w:autoSpaceDN/>
        <w:bidi w:val="0"/>
        <w:adjustRightInd/>
        <w:snapToGrid/>
        <w:spacing w:before="0" w:after="0" w:line="540" w:lineRule="exact"/>
        <w:ind w:left="0"/>
        <w:textAlignment w:val="auto"/>
        <w:rPr>
          <w:rFonts w:hint="default" w:ascii="方正小标宋简体" w:hAnsi="方正小标宋简体" w:cs="方正小标宋简体"/>
          <w:b w:val="0"/>
          <w:bCs w:val="0"/>
          <w:kern w:val="2"/>
          <w:sz w:val="44"/>
          <w:szCs w:val="44"/>
          <w:lang w:val="en-US" w:eastAsia="zh-CN" w:bidi="ar-SA"/>
        </w:rPr>
      </w:pPr>
      <w:r>
        <w:rPr>
          <w:rFonts w:hint="eastAsia" w:ascii="方正小标宋简体" w:hAnsi="方正小标宋简体" w:cs="方正小标宋简体"/>
          <w:b w:val="0"/>
          <w:bCs w:val="0"/>
          <w:kern w:val="2"/>
          <w:sz w:val="44"/>
          <w:szCs w:val="44"/>
          <w:lang w:val="en-US" w:eastAsia="zh-CN" w:bidi="ar-SA"/>
        </w:rPr>
        <w:t>承诺书</w:t>
      </w:r>
      <w:r>
        <w:rPr>
          <w:rStyle w:val="12"/>
          <w:rFonts w:hint="eastAsia" w:ascii="方正小标宋简体" w:hAnsi="方正小标宋简体" w:cs="方正小标宋简体"/>
          <w:b w:val="0"/>
          <w:bCs w:val="0"/>
          <w:kern w:val="2"/>
          <w:sz w:val="44"/>
          <w:szCs w:val="44"/>
          <w:lang w:val="en-US" w:eastAsia="zh-CN" w:bidi="ar-SA"/>
        </w:rPr>
        <w:footnoteReference w:id="0"/>
      </w:r>
    </w:p>
    <w:p w14:paraId="24690E36">
      <w:pPr>
        <w:pageBreakBefore w:val="0"/>
        <w:widowControl w:val="0"/>
        <w:kinsoku/>
        <w:wordWrap/>
        <w:overflowPunct/>
        <w:topLinePunct w:val="0"/>
        <w:autoSpaceDN/>
        <w:bidi w:val="0"/>
        <w:adjustRightInd/>
        <w:snapToGrid/>
        <w:spacing w:line="540" w:lineRule="exact"/>
        <w:ind w:left="0"/>
        <w:jc w:val="left"/>
        <w:textAlignment w:val="auto"/>
        <w:rPr>
          <w:rFonts w:hint="eastAsia" w:ascii="Times New Roman" w:hAnsi="Times New Roman" w:eastAsia="仿宋_GB2312" w:cs="Times New Roman"/>
          <w:sz w:val="32"/>
          <w:szCs w:val="32"/>
        </w:rPr>
      </w:pPr>
    </w:p>
    <w:p w14:paraId="5FACD95B">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4A58C861">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现就我单位（</w:t>
      </w:r>
      <w:r>
        <w:rPr>
          <w:rFonts w:hint="eastAsia" w:ascii="仿宋_GB2312" w:hAnsi="仿宋_GB2312" w:eastAsia="仿宋_GB2312" w:cs="仿宋_GB2312"/>
          <w:sz w:val="32"/>
          <w:szCs w:val="32"/>
          <w:lang w:val="en-US" w:eastAsia="zh-CN"/>
        </w:rPr>
        <w:t>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683002B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本单位充分熟知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32AB649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41C4507E">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358623E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1AD59D5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31D6A48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47859B8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2.本单位</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单位获得南沙区所有政策扶持的情况已全部填报至《申请单位（人）已获得南沙区扶持政策情况申报表》中，也未就同一项目、同一事项，申请南沙区其他扶持政策（含上级部门要求区配套或承担资金的政策规定）。</w:t>
      </w:r>
    </w:p>
    <w:p w14:paraId="73120F2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本单位</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25987FDA">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w:t>
      </w:r>
      <w:r>
        <w:rPr>
          <w:rFonts w:hint="eastAsia" w:ascii="仿宋_GB2312" w:hAnsi="仿宋_GB2312" w:eastAsia="仿宋_GB2312" w:cs="仿宋_GB2312"/>
          <w:color w:val="auto"/>
          <w:sz w:val="32"/>
          <w:szCs w:val="32"/>
          <w:lang w:val="en-US" w:eastAsia="zh-CN"/>
        </w:rPr>
        <w:t>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5412BB0F">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违法违规或违背职业道德；</w:t>
      </w:r>
    </w:p>
    <w:p w14:paraId="18FD5A3E">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受到行政处罚、行业处分；</w:t>
      </w:r>
    </w:p>
    <w:p w14:paraId="4A0BF3A4">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近三年（不含当年度）</w:t>
      </w: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rPr>
        <w:t>负责人、合伙人受到治安管理处罚、司法行政</w:t>
      </w:r>
      <w:r>
        <w:rPr>
          <w:rFonts w:hint="default" w:ascii="仿宋_GB2312" w:hAnsi="仿宋_GB2312" w:eastAsia="仿宋_GB2312" w:cs="仿宋_GB2312"/>
          <w:color w:val="auto"/>
          <w:sz w:val="32"/>
          <w:szCs w:val="32"/>
          <w:lang w:val="en-US"/>
        </w:rPr>
        <w:t>机关</w:t>
      </w:r>
      <w:r>
        <w:rPr>
          <w:rFonts w:hint="eastAsia" w:ascii="仿宋_GB2312" w:hAnsi="仿宋_GB2312" w:eastAsia="仿宋_GB2312" w:cs="仿宋_GB2312"/>
          <w:color w:val="auto"/>
          <w:sz w:val="32"/>
          <w:szCs w:val="32"/>
          <w:lang w:eastAsia="zh-CN"/>
        </w:rPr>
        <w:t>或其他行政机关</w:t>
      </w:r>
      <w:r>
        <w:rPr>
          <w:rFonts w:hint="eastAsia" w:ascii="仿宋_GB2312" w:hAnsi="仿宋_GB2312" w:eastAsia="仿宋_GB2312" w:cs="仿宋_GB2312"/>
          <w:color w:val="auto"/>
          <w:sz w:val="32"/>
          <w:szCs w:val="32"/>
        </w:rPr>
        <w:t>的行政处罚、行业协会的行业处分、被纳入全国失信被执行人名单及刑事犯罪</w:t>
      </w:r>
      <w:r>
        <w:rPr>
          <w:rFonts w:hint="eastAsia" w:ascii="仿宋_GB2312" w:hAnsi="仿宋_GB2312" w:eastAsia="仿宋_GB2312" w:cs="仿宋_GB2312"/>
          <w:sz w:val="32"/>
          <w:szCs w:val="32"/>
        </w:rPr>
        <w:t>；</w:t>
      </w:r>
    </w:p>
    <w:p w14:paraId="6394B52D">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在社会上造成不良影响的</w:t>
      </w:r>
      <w:r>
        <w:rPr>
          <w:rFonts w:hint="eastAsia" w:ascii="仿宋_GB2312" w:hAnsi="仿宋_GB2312" w:eastAsia="仿宋_GB2312" w:cs="仿宋_GB2312"/>
          <w:sz w:val="32"/>
          <w:szCs w:val="32"/>
        </w:rPr>
        <w:t>其他违法违规行为</w:t>
      </w:r>
      <w:r>
        <w:rPr>
          <w:rFonts w:hint="eastAsia" w:ascii="仿宋_GB2312" w:hAnsi="仿宋_GB2312" w:eastAsia="仿宋_GB2312" w:cs="仿宋_GB2312"/>
          <w:sz w:val="32"/>
          <w:szCs w:val="32"/>
          <w:lang w:eastAsia="zh-CN"/>
        </w:rPr>
        <w:t>。</w:t>
      </w:r>
    </w:p>
    <w:p w14:paraId="663A0E9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如本单位近三年存在上述情形的，或者在本单位</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4E5F9FA9">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4.本单位承诺自享受支持之日（分年度补贴的，按照享受最后一笔资金支持之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日起计算）起5年内不迁出南沙区、不注销登记主体，不改变在南沙区的纳税义务。</w:t>
      </w:r>
    </w:p>
    <w:p w14:paraId="7DC7BC8D">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第三十条的规定进行处理，本单位无条件接受、服从该处理结果，并同意在收到退回扶持资金通知之日起15日内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46C71E6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5.如出现上述情形以外的其他应当退回扶持资金情形的，本单位同</w:t>
      </w:r>
      <w:r>
        <w:rPr>
          <w:rFonts w:hint="eastAsia" w:ascii="仿宋_GB2312" w:hAnsi="仿宋_GB2312" w:eastAsia="仿宋_GB2312" w:cs="仿宋_GB2312"/>
          <w:b w:val="0"/>
          <w:bCs w:val="0"/>
          <w:color w:val="auto"/>
          <w:sz w:val="32"/>
          <w:szCs w:val="32"/>
          <w:lang w:val="en-US" w:eastAsia="zh-CN"/>
        </w:rPr>
        <w:t>意在收到贵局或南沙区相关部门退回扶持资金通知之日起15日内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08E800C3">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单位承诺如出现应当退回扶持资金的情形，本单位在收到贵局或南沙区相关部门退回扶持资金通知之日起15日内主动、一次性退回所有扶持资金并按同期贷款市场报价利率（LPR）支付利息。本单位没有在15日内主动、一次性退回的，本单位同意贵局将本单位纳入南沙区政策扶持失信人名单，并同意贵局在政府官网、媒体等地方实名通告或公示本单位违约失信情况。</w:t>
      </w:r>
    </w:p>
    <w:p w14:paraId="60109BEE">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7.本单位联系人为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如贵局需向本单位发送退回扶持资金通知的，可以将退回扶持资金通知书通过中国邮政特快专递邮寄到上述联系地址，也可以将退回扶持资金通知书以邮件方式发送至上述联系电子邮箱。</w:t>
      </w:r>
    </w:p>
    <w:p w14:paraId="7C9B7E87">
      <w:pPr>
        <w:pageBreakBefore w:val="0"/>
        <w:widowControl w:val="0"/>
        <w:kinsoku/>
        <w:wordWrap/>
        <w:overflowPunct/>
        <w:topLinePunct w:val="0"/>
        <w:autoSpaceDN/>
        <w:bidi w:val="0"/>
        <w:adjustRightInd/>
        <w:snapToGrid/>
        <w:spacing w:line="240" w:lineRule="auto"/>
        <w:ind w:firstLine="640" w:firstLineChars="200"/>
        <w:textAlignment w:val="auto"/>
        <w:rPr>
          <w:rFonts w:hint="eastAsia"/>
          <w:lang w:val="en-US" w:eastAsia="zh-CN"/>
        </w:rPr>
      </w:pPr>
      <w:r>
        <w:rPr>
          <w:rFonts w:hint="eastAsia" w:ascii="仿宋_GB2312" w:hAnsi="仿宋_GB2312" w:eastAsia="仿宋_GB2312" w:cs="仿宋_GB2312"/>
          <w:b w:val="0"/>
          <w:bCs w:val="0"/>
          <w:color w:val="auto"/>
          <w:sz w:val="32"/>
          <w:szCs w:val="32"/>
          <w:lang w:val="en-US" w:eastAsia="zh-CN"/>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14:paraId="5B19370C">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8.本单位承诺所申请的扶持项目不会对其他单位及个人造成任何侵权，如构成侵权，本单位自行承担由此产生的全部责任。</w:t>
      </w:r>
    </w:p>
    <w:p w14:paraId="10216411">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9.本单位同意并授权受理、审批机关就本单位有关信息向相关机构或组织进一步核查，同意并授权相关机构或组织就核查内容反馈相关信息资料。</w:t>
      </w:r>
    </w:p>
    <w:p w14:paraId="2158BB8D">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请申请人的</w:t>
      </w:r>
      <w:r>
        <w:rPr>
          <w:rFonts w:hint="eastAsia" w:ascii="仿宋_GB2312" w:hAnsi="仿宋_GB2312" w:eastAsia="仿宋_GB2312" w:cs="仿宋_GB2312"/>
          <w:b w:val="0"/>
          <w:bCs w:val="0"/>
          <w:sz w:val="32"/>
          <w:szCs w:val="32"/>
        </w:rPr>
        <w:t>法定代表人</w:t>
      </w:r>
      <w:r>
        <w:rPr>
          <w:rFonts w:hint="eastAsia" w:ascii="仿宋_GB2312" w:hAnsi="仿宋_GB2312" w:eastAsia="仿宋_GB2312" w:cs="仿宋_GB2312"/>
          <w:b w:val="0"/>
          <w:bCs w:val="0"/>
          <w:sz w:val="32"/>
          <w:szCs w:val="32"/>
          <w:lang w:val="en-US" w:eastAsia="zh-CN"/>
        </w:rPr>
        <w:t>或者负责人抄写“本人承诺上述内容属实,如有虚假，本人愿意承担一切法律后果”至横线中，确保抄写内容完整、清晰、无涂改：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107B454B">
      <w:pPr>
        <w:pageBreakBefore w:val="0"/>
        <w:widowControl w:val="0"/>
        <w:kinsoku/>
        <w:wordWrap/>
        <w:overflowPunct/>
        <w:topLinePunct w:val="0"/>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single"/>
          <w:lang w:val="en-US" w:eastAsia="zh-CN"/>
        </w:rPr>
        <w:t xml:space="preserve">                                                     。</w:t>
      </w:r>
    </w:p>
    <w:p w14:paraId="0851FBD8">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p>
    <w:p w14:paraId="6F3FA109">
      <w:pPr>
        <w:pageBreakBefore w:val="0"/>
        <w:widowControl w:val="0"/>
        <w:kinsoku/>
        <w:wordWrap/>
        <w:overflowPunct/>
        <w:topLinePunct w:val="0"/>
        <w:autoSpaceDE w:val="0"/>
        <w:autoSpaceDN/>
        <w:bidi w:val="0"/>
        <w:adjustRightInd/>
        <w:snapToGrid/>
        <w:spacing w:line="240" w:lineRule="auto"/>
        <w:ind w:left="0"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w:t>
      </w:r>
    </w:p>
    <w:p w14:paraId="6CB059F2">
      <w:pPr>
        <w:pageBreakBefore w:val="0"/>
        <w:widowControl w:val="0"/>
        <w:kinsoku/>
        <w:wordWrap/>
        <w:overflowPunct/>
        <w:topLinePunct w:val="0"/>
        <w:autoSpaceDE w:val="0"/>
        <w:autoSpaceDN/>
        <w:bidi w:val="0"/>
        <w:adjustRightInd/>
        <w:snapToGrid/>
        <w:spacing w:line="240" w:lineRule="auto"/>
        <w:ind w:left="0"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单位（盖章）</w:t>
      </w:r>
      <w:r>
        <w:rPr>
          <w:rFonts w:hint="eastAsia" w:ascii="仿宋_GB2312" w:hAnsi="仿宋_GB2312" w:eastAsia="仿宋_GB2312" w:cs="仿宋_GB2312"/>
          <w:sz w:val="32"/>
          <w:szCs w:val="32"/>
          <w:lang w:eastAsia="zh-CN"/>
        </w:rPr>
        <w:t>：</w:t>
      </w:r>
    </w:p>
    <w:p w14:paraId="7B9ADE3D">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66F14E3B">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14:paraId="7F8233FD">
      <w:pPr>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承诺书</w:t>
      </w:r>
      <w:r>
        <w:rPr>
          <w:rStyle w:val="12"/>
          <w:rFonts w:hint="eastAsia" w:ascii="方正小标宋简体" w:hAnsi="方正小标宋简体" w:eastAsia="方正小标宋简体" w:cs="方正小标宋简体"/>
          <w:b w:val="0"/>
          <w:bCs w:val="0"/>
          <w:color w:val="auto"/>
          <w:sz w:val="44"/>
          <w:szCs w:val="44"/>
          <w:highlight w:val="none"/>
          <w:lang w:val="en-US" w:eastAsia="zh-CN"/>
        </w:rPr>
        <w:footnoteReference w:id="1"/>
      </w:r>
    </w:p>
    <w:p w14:paraId="79BA4197">
      <w:pPr>
        <w:pStyle w:val="14"/>
        <w:pageBreakBefore w:val="0"/>
        <w:widowControl w:val="0"/>
        <w:kinsoku/>
        <w:wordWrap/>
        <w:overflowPunct/>
        <w:topLinePunct w:val="0"/>
        <w:autoSpaceDN/>
        <w:bidi w:val="0"/>
        <w:adjustRightInd/>
        <w:snapToGrid/>
        <w:spacing w:before="0" w:after="0" w:line="540" w:lineRule="exact"/>
        <w:ind w:left="0"/>
        <w:jc w:val="both"/>
        <w:textAlignment w:val="auto"/>
        <w:rPr>
          <w:rFonts w:hint="default" w:ascii="方正小标宋简体" w:hAnsi="方正小标宋简体" w:cs="方正小标宋简体"/>
          <w:b w:val="0"/>
          <w:bCs w:val="0"/>
          <w:kern w:val="2"/>
          <w:sz w:val="44"/>
          <w:szCs w:val="44"/>
          <w:lang w:val="en-US" w:eastAsia="zh-CN" w:bidi="ar-SA"/>
        </w:rPr>
      </w:pPr>
    </w:p>
    <w:p w14:paraId="78D5B9AD">
      <w:pPr>
        <w:pageBreakBefore w:val="0"/>
        <w:widowControl w:val="0"/>
        <w:kinsoku/>
        <w:wordWrap/>
        <w:overflowPunct/>
        <w:topLinePunct w:val="0"/>
        <w:autoSpaceDN/>
        <w:bidi w:val="0"/>
        <w:adjustRightInd/>
        <w:snapToGrid/>
        <w:spacing w:line="240" w:lineRule="auto"/>
        <w:ind w:left="0"/>
        <w:jc w:val="left"/>
        <w:textAlignment w:val="auto"/>
        <w:rPr>
          <w:rFonts w:ascii="仿宋_GB2312" w:eastAsia="仿宋_GB2312" w:cs="仿宋_GB2312"/>
          <w:kern w:val="0"/>
          <w:sz w:val="32"/>
          <w:szCs w:val="32"/>
        </w:rPr>
      </w:pPr>
      <w:r>
        <w:rPr>
          <w:rFonts w:hint="eastAsia" w:ascii="Times New Roman" w:hAnsi="Times New Roman" w:eastAsia="仿宋_GB2312" w:cs="Times New Roman"/>
          <w:sz w:val="32"/>
          <w:szCs w:val="32"/>
        </w:rPr>
        <w:t>广州市南沙区</w:t>
      </w:r>
      <w:r>
        <w:rPr>
          <w:rFonts w:hint="eastAsia" w:ascii="Times New Roman" w:hAnsi="Times New Roman" w:eastAsia="仿宋_GB2312" w:cs="Times New Roman"/>
          <w:sz w:val="32"/>
          <w:szCs w:val="32"/>
          <w:lang w:val="en-US" w:eastAsia="zh-CN"/>
        </w:rPr>
        <w:t>司法</w:t>
      </w:r>
      <w:r>
        <w:rPr>
          <w:rFonts w:hint="eastAsia" w:ascii="Times New Roman" w:hAnsi="Times New Roman" w:eastAsia="仿宋_GB2312" w:cs="Times New Roman"/>
          <w:sz w:val="32"/>
          <w:szCs w:val="32"/>
        </w:rPr>
        <w:t>局</w:t>
      </w:r>
      <w:r>
        <w:rPr>
          <w:rFonts w:hint="eastAsia" w:ascii="仿宋_GB2312" w:eastAsia="仿宋_GB2312" w:cs="仿宋_GB2312"/>
          <w:kern w:val="0"/>
          <w:sz w:val="32"/>
          <w:szCs w:val="32"/>
        </w:rPr>
        <w:t>：</w:t>
      </w:r>
    </w:p>
    <w:p w14:paraId="27F6BEC7">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sz w:val="32"/>
          <w:szCs w:val="32"/>
        </w:rPr>
        <w:t>现就我</w:t>
      </w: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）申请</w:t>
      </w:r>
      <w:r>
        <w:rPr>
          <w:rFonts w:hint="eastAsia" w:ascii="仿宋_GB2312" w:hAnsi="仿宋_GB2312" w:eastAsia="仿宋_GB2312" w:cs="仿宋_GB2312"/>
          <w:sz w:val="32"/>
          <w:szCs w:val="32"/>
          <w:lang w:val="en-US" w:eastAsia="zh-CN"/>
        </w:rPr>
        <w:t>2024年度广州南沙新区（自贸片区）涉外法律服务业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lang w:val="en-US" w:eastAsia="zh-CN"/>
        </w:rPr>
        <w:t>申请的扶持项目名称）</w:t>
      </w:r>
      <w:r>
        <w:rPr>
          <w:rFonts w:hint="eastAsia" w:ascii="仿宋_GB2312" w:hAnsi="仿宋_GB2312" w:eastAsia="仿宋_GB2312" w:cs="仿宋_GB2312"/>
          <w:sz w:val="32"/>
          <w:szCs w:val="32"/>
        </w:rPr>
        <w:t>有关事项郑重承诺如下：</w:t>
      </w:r>
    </w:p>
    <w:p w14:paraId="17E650E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b/>
          <w:bCs/>
          <w:sz w:val="32"/>
          <w:szCs w:val="32"/>
          <w:lang w:val="en-US" w:eastAsia="zh-CN"/>
        </w:rPr>
        <w:t>本人充分熟知</w:t>
      </w:r>
      <w:r>
        <w:rPr>
          <w:rFonts w:hint="eastAsia" w:ascii="Times New Roman" w:hAnsi="Times New Roman" w:eastAsia="仿宋_GB2312" w:cs="Times New Roman"/>
          <w:sz w:val="32"/>
          <w:szCs w:val="32"/>
        </w:rPr>
        <w:t>《广州南沙新区（自贸片区）支持涉外法律服务业发展八条措施》(穗南开管办规〔2023〕2号）</w:t>
      </w:r>
      <w:r>
        <w:rPr>
          <w:rFonts w:hint="eastAsia" w:ascii="Times New Roman" w:hAnsi="Times New Roman" w:eastAsia="仿宋_GB2312" w:cs="Times New Roman"/>
          <w:sz w:val="32"/>
          <w:szCs w:val="32"/>
          <w:lang w:val="en-US" w:eastAsia="zh-CN"/>
        </w:rPr>
        <w:t>和</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的全部内容，</w:t>
      </w:r>
      <w:r>
        <w:rPr>
          <w:rFonts w:hint="eastAsia" w:ascii="仿宋_GB2312" w:hAnsi="仿宋_GB2312" w:eastAsia="仿宋_GB2312" w:cs="仿宋_GB2312"/>
          <w:b/>
          <w:bCs/>
          <w:sz w:val="32"/>
          <w:szCs w:val="32"/>
          <w:lang w:val="en-US" w:eastAsia="zh-CN"/>
        </w:rPr>
        <w:t>特别是</w:t>
      </w:r>
      <w:r>
        <w:rPr>
          <w:rFonts w:hint="eastAsia" w:ascii="Times New Roman" w:hAnsi="Times New Roman" w:eastAsia="仿宋_GB2312" w:cs="Times New Roman"/>
          <w:b/>
          <w:bCs/>
          <w:sz w:val="32"/>
          <w:szCs w:val="32"/>
        </w:rPr>
        <w:t>《广州南沙新区（自贸片区）支持涉外法律服务业发展八条措施实施细则》</w:t>
      </w:r>
      <w:r>
        <w:rPr>
          <w:rFonts w:hint="eastAsia" w:ascii="仿宋_GB2312" w:hAnsi="仿宋_GB2312" w:eastAsia="仿宋_GB2312" w:cs="仿宋_GB2312"/>
          <w:b/>
          <w:bCs/>
          <w:sz w:val="32"/>
          <w:szCs w:val="32"/>
          <w:lang w:eastAsia="zh-CN"/>
        </w:rPr>
        <w:t>（</w:t>
      </w:r>
      <w:r>
        <w:rPr>
          <w:rFonts w:hint="eastAsia" w:ascii="仿宋_GB2312" w:eastAsia="仿宋_GB2312"/>
          <w:b/>
          <w:bCs/>
          <w:sz w:val="32"/>
          <w:szCs w:val="32"/>
        </w:rPr>
        <w:t>穗南司规字〔202</w:t>
      </w:r>
      <w:r>
        <w:rPr>
          <w:rFonts w:hint="eastAsia" w:ascii="仿宋_GB2312" w:eastAsia="仿宋_GB2312"/>
          <w:b/>
          <w:bCs/>
          <w:sz w:val="32"/>
          <w:szCs w:val="32"/>
          <w:lang w:val="en-US" w:eastAsia="zh-CN"/>
        </w:rPr>
        <w:t>3</w:t>
      </w:r>
      <w:r>
        <w:rPr>
          <w:rFonts w:hint="eastAsia" w:ascii="仿宋_GB2312" w:eastAsia="仿宋_GB2312"/>
          <w:b/>
          <w:bCs/>
          <w:sz w:val="32"/>
          <w:szCs w:val="32"/>
        </w:rPr>
        <w:t>〕</w:t>
      </w:r>
      <w:r>
        <w:rPr>
          <w:rFonts w:hint="eastAsia" w:ascii="仿宋_GB2312" w:eastAsia="仿宋_GB2312"/>
          <w:b/>
          <w:bCs/>
          <w:sz w:val="32"/>
          <w:szCs w:val="32"/>
          <w:lang w:val="en-US" w:eastAsia="zh-CN"/>
        </w:rPr>
        <w:t>2</w:t>
      </w:r>
      <w:r>
        <w:rPr>
          <w:rFonts w:hint="eastAsia" w:ascii="仿宋_GB2312" w:eastAsia="仿宋_GB2312"/>
          <w:b/>
          <w:bCs/>
          <w:sz w:val="32"/>
          <w:szCs w:val="32"/>
        </w:rPr>
        <w:t>号</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的第二十八条、第二十九条和第三十条的规定，具体内容如下：</w:t>
      </w:r>
    </w:p>
    <w:p w14:paraId="22F5C70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val="en-US" w:eastAsia="zh-CN"/>
        </w:rPr>
      </w:pPr>
      <w:r>
        <w:rPr>
          <w:rFonts w:hint="eastAsia" w:ascii="楷体" w:hAnsi="楷体" w:eastAsia="楷体" w:cs="楷体"/>
          <w:color w:val="auto"/>
          <w:sz w:val="28"/>
          <w:szCs w:val="28"/>
          <w:highlight w:val="none"/>
        </w:rPr>
        <w:t>第</w:t>
      </w:r>
      <w:r>
        <w:rPr>
          <w:rFonts w:hint="eastAsia" w:ascii="楷体" w:hAnsi="楷体" w:eastAsia="楷体" w:cs="楷体"/>
          <w:color w:val="auto"/>
          <w:sz w:val="28"/>
          <w:szCs w:val="28"/>
          <w:highlight w:val="none"/>
          <w:lang w:eastAsia="zh-CN"/>
        </w:rPr>
        <w:t>二十</w:t>
      </w:r>
      <w:r>
        <w:rPr>
          <w:rFonts w:hint="eastAsia" w:ascii="楷体" w:hAnsi="楷体" w:eastAsia="楷体" w:cs="楷体"/>
          <w:color w:val="auto"/>
          <w:sz w:val="28"/>
          <w:szCs w:val="28"/>
          <w:highlight w:val="none"/>
          <w:lang w:val="en-US" w:eastAsia="zh-CN"/>
        </w:rPr>
        <w:t>八</w:t>
      </w:r>
      <w:r>
        <w:rPr>
          <w:rFonts w:hint="eastAsia" w:ascii="楷体" w:hAnsi="楷体" w:eastAsia="楷体" w:cs="楷体"/>
          <w:color w:val="auto"/>
          <w:sz w:val="28"/>
          <w:szCs w:val="28"/>
          <w:highlight w:val="none"/>
        </w:rPr>
        <w:t>条</w:t>
      </w:r>
      <w:r>
        <w:rPr>
          <w:rFonts w:hint="eastAsia" w:ascii="楷体" w:hAnsi="楷体" w:eastAsia="楷体" w:cs="楷体"/>
          <w:color w:val="auto"/>
          <w:sz w:val="28"/>
          <w:szCs w:val="28"/>
          <w:highlight w:val="none"/>
          <w:lang w:val="en-US" w:eastAsia="zh-CN"/>
        </w:rPr>
        <w:t xml:space="preserve">  </w:t>
      </w:r>
      <w:r>
        <w:rPr>
          <w:rFonts w:hint="eastAsia" w:ascii="楷体" w:hAnsi="楷体" w:eastAsia="楷体" w:cs="楷体"/>
          <w:color w:val="auto"/>
          <w:sz w:val="28"/>
          <w:szCs w:val="28"/>
          <w:highlight w:val="none"/>
          <w:lang w:eastAsia="zh-CN"/>
        </w:rPr>
        <w:t>法律服务机构、法律专业人</w:t>
      </w:r>
      <w:r>
        <w:rPr>
          <w:rFonts w:hint="eastAsia" w:ascii="楷体" w:hAnsi="楷体" w:eastAsia="楷体" w:cs="楷体"/>
          <w:color w:val="auto"/>
          <w:sz w:val="28"/>
          <w:szCs w:val="28"/>
          <w:highlight w:val="none"/>
          <w:lang w:val="en-US" w:eastAsia="zh-CN"/>
        </w:rPr>
        <w:t>员</w:t>
      </w:r>
      <w:r>
        <w:rPr>
          <w:rFonts w:hint="eastAsia" w:ascii="楷体" w:hAnsi="楷体" w:eastAsia="楷体" w:cs="楷体"/>
          <w:color w:val="auto"/>
          <w:sz w:val="28"/>
          <w:szCs w:val="28"/>
          <w:highlight w:val="none"/>
        </w:rPr>
        <w:t>应如实申报，保证申请资料的真实性、准确性、</w:t>
      </w:r>
      <w:r>
        <w:rPr>
          <w:rFonts w:hint="eastAsia" w:ascii="楷体" w:hAnsi="楷体" w:eastAsia="楷体" w:cs="楷体"/>
          <w:color w:val="auto"/>
          <w:sz w:val="28"/>
          <w:szCs w:val="28"/>
        </w:rPr>
        <w:t>合法性</w:t>
      </w:r>
      <w:r>
        <w:rPr>
          <w:rFonts w:hint="eastAsia" w:ascii="楷体" w:hAnsi="楷体" w:eastAsia="楷体" w:cs="楷体"/>
          <w:color w:val="auto"/>
          <w:sz w:val="28"/>
          <w:szCs w:val="28"/>
          <w:lang w:val="en-US" w:eastAsia="zh-CN"/>
        </w:rPr>
        <w:t>和完整</w:t>
      </w:r>
      <w:r>
        <w:rPr>
          <w:rFonts w:hint="eastAsia" w:ascii="楷体" w:hAnsi="楷体" w:eastAsia="楷体" w:cs="楷体"/>
          <w:color w:val="auto"/>
          <w:sz w:val="28"/>
          <w:szCs w:val="28"/>
          <w:highlight w:val="none"/>
          <w:lang w:val="en-US" w:eastAsia="zh-CN"/>
        </w:rPr>
        <w:t>性</w:t>
      </w:r>
      <w:r>
        <w:rPr>
          <w:rFonts w:hint="eastAsia" w:ascii="楷体" w:hAnsi="楷体" w:eastAsia="楷体" w:cs="楷体"/>
          <w:color w:val="auto"/>
          <w:sz w:val="28"/>
          <w:szCs w:val="28"/>
          <w:highlight w:val="none"/>
        </w:rPr>
        <w:t>。如</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rPr>
        <w:t>在申报、使用财政扶持资金过程中有弄虚作假行为的，</w:t>
      </w:r>
      <w:r>
        <w:rPr>
          <w:rFonts w:hint="eastAsia" w:ascii="楷体" w:hAnsi="楷体" w:eastAsia="楷体" w:cs="楷体"/>
          <w:color w:val="auto"/>
          <w:sz w:val="28"/>
          <w:szCs w:val="28"/>
          <w:lang w:val="en-US" w:eastAsia="zh-CN"/>
        </w:rPr>
        <w:t>自区司法</w:t>
      </w:r>
      <w:r>
        <w:rPr>
          <w:rFonts w:hint="eastAsia" w:ascii="楷体" w:hAnsi="楷体" w:eastAsia="楷体" w:cs="楷体"/>
          <w:color w:val="auto"/>
          <w:sz w:val="28"/>
          <w:szCs w:val="28"/>
          <w:highlight w:val="none"/>
          <w:lang w:val="en-US" w:eastAsia="zh-CN"/>
        </w:rPr>
        <w:t>行政部门核实之日起</w:t>
      </w:r>
      <w:r>
        <w:rPr>
          <w:rFonts w:hint="eastAsia" w:ascii="楷体" w:hAnsi="楷体" w:eastAsia="楷体" w:cs="楷体"/>
          <w:color w:val="auto"/>
          <w:sz w:val="28"/>
          <w:szCs w:val="28"/>
          <w:lang w:val="en-US" w:eastAsia="zh-CN"/>
        </w:rPr>
        <w:t>五年内</w:t>
      </w:r>
      <w:r>
        <w:rPr>
          <w:rFonts w:hint="eastAsia" w:ascii="楷体" w:hAnsi="楷体" w:eastAsia="楷体" w:cs="楷体"/>
          <w:color w:val="auto"/>
          <w:sz w:val="28"/>
          <w:szCs w:val="28"/>
          <w:highlight w:val="none"/>
          <w:lang w:val="en-US" w:eastAsia="zh-CN"/>
        </w:rPr>
        <w:t>，该</w:t>
      </w:r>
      <w:r>
        <w:rPr>
          <w:rFonts w:hint="eastAsia" w:ascii="楷体" w:hAnsi="楷体" w:eastAsia="楷体" w:cs="楷体"/>
          <w:color w:val="auto"/>
          <w:sz w:val="28"/>
          <w:szCs w:val="28"/>
          <w:lang w:eastAsia="zh-CN"/>
        </w:rPr>
        <w:t>法律服务机构、法律专业人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highlight w:val="none"/>
          <w:lang w:val="en-US" w:eastAsia="zh-CN"/>
        </w:rPr>
        <w:t>不得</w:t>
      </w:r>
      <w:r>
        <w:rPr>
          <w:rFonts w:hint="eastAsia" w:ascii="楷体" w:hAnsi="楷体" w:eastAsia="楷体" w:cs="楷体"/>
          <w:color w:val="auto"/>
          <w:sz w:val="28"/>
          <w:szCs w:val="28"/>
          <w:highlight w:val="none"/>
        </w:rPr>
        <w:t>申请</w:t>
      </w:r>
      <w:r>
        <w:rPr>
          <w:rFonts w:hint="eastAsia" w:ascii="楷体" w:hAnsi="楷体" w:eastAsia="楷体" w:cs="楷体"/>
          <w:color w:val="auto"/>
          <w:sz w:val="28"/>
          <w:szCs w:val="28"/>
          <w:highlight w:val="none"/>
          <w:lang w:val="en-US" w:eastAsia="zh-CN"/>
        </w:rPr>
        <w:t>本</w:t>
      </w:r>
      <w:r>
        <w:rPr>
          <w:rFonts w:hint="eastAsia" w:ascii="楷体" w:hAnsi="楷体" w:eastAsia="楷体" w:cs="楷体"/>
          <w:color w:val="auto"/>
          <w:sz w:val="28"/>
          <w:szCs w:val="28"/>
          <w:lang w:val="en-US" w:eastAsia="zh-CN"/>
        </w:rPr>
        <w:t>实施细则</w:t>
      </w:r>
      <w:r>
        <w:rPr>
          <w:rFonts w:hint="eastAsia" w:ascii="楷体" w:hAnsi="楷体" w:eastAsia="楷体" w:cs="楷体"/>
          <w:color w:val="auto"/>
          <w:sz w:val="28"/>
          <w:szCs w:val="28"/>
        </w:rPr>
        <w:t>规定的各项</w:t>
      </w:r>
      <w:r>
        <w:rPr>
          <w:rFonts w:hint="eastAsia" w:ascii="楷体" w:hAnsi="楷体" w:eastAsia="楷体" w:cs="楷体"/>
          <w:color w:val="auto"/>
          <w:sz w:val="28"/>
          <w:szCs w:val="28"/>
          <w:lang w:val="en-US" w:eastAsia="zh-CN"/>
        </w:rPr>
        <w:t>扶持资金，并应立即向区财政部门退回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且按同期</w:t>
      </w:r>
      <w:r>
        <w:rPr>
          <w:rFonts w:hint="eastAsia" w:ascii="楷体" w:hAnsi="楷体" w:eastAsia="楷体" w:cs="楷体"/>
          <w:color w:val="auto"/>
          <w:sz w:val="28"/>
          <w:szCs w:val="28"/>
        </w:rPr>
        <w:t>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r>
        <w:rPr>
          <w:rFonts w:hint="eastAsia" w:ascii="楷体" w:hAnsi="楷体" w:eastAsia="楷体" w:cs="楷体"/>
          <w:color w:val="auto"/>
          <w:sz w:val="28"/>
          <w:szCs w:val="28"/>
          <w:lang w:val="en-US" w:eastAsia="zh-CN"/>
        </w:rPr>
        <w:t>如拒不退回</w:t>
      </w:r>
      <w:r>
        <w:rPr>
          <w:rFonts w:hint="eastAsia" w:ascii="楷体" w:hAnsi="楷体" w:eastAsia="楷体" w:cs="楷体"/>
          <w:color w:val="auto"/>
          <w:sz w:val="28"/>
          <w:szCs w:val="28"/>
          <w:highlight w:val="none"/>
          <w:lang w:val="en-US" w:eastAsia="zh-CN"/>
        </w:rPr>
        <w:t>已申领的</w:t>
      </w:r>
      <w:r>
        <w:rPr>
          <w:rFonts w:hint="eastAsia" w:ascii="楷体" w:hAnsi="楷体" w:eastAsia="楷体" w:cs="楷体"/>
          <w:color w:val="auto"/>
          <w:sz w:val="28"/>
          <w:szCs w:val="28"/>
        </w:rPr>
        <w:t>扶持资金</w:t>
      </w:r>
      <w:r>
        <w:rPr>
          <w:rFonts w:hint="eastAsia" w:ascii="楷体" w:hAnsi="楷体" w:eastAsia="楷体" w:cs="楷体"/>
          <w:color w:val="auto"/>
          <w:sz w:val="28"/>
          <w:szCs w:val="28"/>
          <w:lang w:val="en-US" w:eastAsia="zh-CN"/>
        </w:rPr>
        <w:t>的，由区司法行政部门负责依法追回</w:t>
      </w:r>
      <w:r>
        <w:rPr>
          <w:rFonts w:hint="eastAsia" w:ascii="楷体" w:hAnsi="楷体" w:eastAsia="楷体" w:cs="楷体"/>
          <w:color w:val="auto"/>
          <w:sz w:val="28"/>
          <w:szCs w:val="28"/>
          <w:lang w:eastAsia="zh-CN"/>
        </w:rPr>
        <w:t>；</w:t>
      </w:r>
      <w:r>
        <w:rPr>
          <w:rFonts w:hint="eastAsia" w:ascii="楷体" w:hAnsi="楷体" w:eastAsia="楷体" w:cs="楷体"/>
          <w:color w:val="auto"/>
          <w:sz w:val="28"/>
          <w:szCs w:val="28"/>
        </w:rPr>
        <w:t>涉嫌犯罪的，依法移送司法机关处理。</w:t>
      </w:r>
    </w:p>
    <w:p w14:paraId="169737B7">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eastAsia="zh-CN"/>
        </w:rPr>
        <w:t>第二十</w:t>
      </w:r>
      <w:r>
        <w:rPr>
          <w:rFonts w:hint="eastAsia" w:ascii="楷体" w:hAnsi="楷体" w:eastAsia="楷体" w:cs="楷体"/>
          <w:color w:val="auto"/>
          <w:sz w:val="28"/>
          <w:szCs w:val="28"/>
          <w:lang w:val="en-US" w:eastAsia="zh-CN"/>
        </w:rPr>
        <w:t>九</w:t>
      </w:r>
      <w:r>
        <w:rPr>
          <w:rFonts w:hint="eastAsia" w:ascii="楷体" w:hAnsi="楷体" w:eastAsia="楷体" w:cs="楷体"/>
          <w:color w:val="auto"/>
          <w:sz w:val="28"/>
          <w:szCs w:val="28"/>
          <w:lang w:eastAsia="zh-CN"/>
        </w:rPr>
        <w:t>条</w:t>
      </w:r>
      <w:r>
        <w:rPr>
          <w:rFonts w:hint="eastAsia" w:ascii="楷体" w:hAnsi="楷体" w:eastAsia="楷体" w:cs="楷体"/>
          <w:color w:val="auto"/>
          <w:sz w:val="28"/>
          <w:szCs w:val="28"/>
          <w:lang w:val="en-US" w:eastAsia="zh-CN"/>
        </w:rPr>
        <w:t xml:space="preserve">  </w:t>
      </w:r>
      <w:r>
        <w:rPr>
          <w:rFonts w:hint="eastAsia" w:ascii="楷体" w:hAnsi="楷体" w:eastAsia="楷体" w:cs="楷体"/>
          <w:color w:val="auto"/>
          <w:sz w:val="28"/>
          <w:szCs w:val="28"/>
        </w:rPr>
        <w:t>法律服务机构近三年受到行政处罚、行业处分的，或者近三年其负责人、合伙人受到治安管理处罚、司法行政</w:t>
      </w:r>
      <w:r>
        <w:rPr>
          <w:rFonts w:hint="eastAsia" w:ascii="楷体" w:hAnsi="楷体" w:eastAsia="楷体" w:cs="楷体"/>
          <w:color w:val="auto"/>
          <w:sz w:val="28"/>
          <w:szCs w:val="28"/>
          <w:lang w:val="en-US"/>
        </w:rPr>
        <w:t>机关</w:t>
      </w:r>
      <w:r>
        <w:rPr>
          <w:rFonts w:hint="eastAsia" w:ascii="楷体" w:hAnsi="楷体" w:eastAsia="楷体" w:cs="楷体"/>
          <w:color w:val="auto"/>
          <w:sz w:val="28"/>
          <w:szCs w:val="28"/>
          <w:lang w:eastAsia="zh-CN"/>
        </w:rPr>
        <w:t>或其他行政机关</w:t>
      </w:r>
      <w:r>
        <w:rPr>
          <w:rFonts w:hint="eastAsia" w:ascii="楷体" w:hAnsi="楷体" w:eastAsia="楷体" w:cs="楷体"/>
          <w:color w:val="auto"/>
          <w:sz w:val="28"/>
          <w:szCs w:val="28"/>
        </w:rPr>
        <w:t>的行政处罚、行业协会的行业处分、被纳入全国失信被执行人名单及刑事犯罪的，不得申请本实施细则规定的各项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5F6FD84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rPr>
        <w:t>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近三年受到治安管理处罚、司法行政机关的行政处罚、行业协会的行业处分、被纳入全国失信被执行人名单</w:t>
      </w:r>
      <w:r>
        <w:rPr>
          <w:rFonts w:hint="eastAsia" w:ascii="楷体" w:hAnsi="楷体" w:eastAsia="楷体" w:cs="楷体"/>
          <w:color w:val="auto"/>
          <w:sz w:val="28"/>
          <w:szCs w:val="28"/>
          <w:lang w:val="en-US" w:eastAsia="zh-CN"/>
        </w:rPr>
        <w:t>或</w:t>
      </w:r>
      <w:r>
        <w:rPr>
          <w:rFonts w:hint="eastAsia" w:ascii="楷体" w:hAnsi="楷体" w:eastAsia="楷体" w:cs="楷体"/>
          <w:color w:val="auto"/>
          <w:sz w:val="28"/>
          <w:szCs w:val="28"/>
        </w:rPr>
        <w:t>刑事犯罪的，不得申请本实施细则规定的各项</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rPr>
        <w:t>。</w:t>
      </w:r>
      <w:r>
        <w:rPr>
          <w:rFonts w:hint="eastAsia" w:ascii="楷体" w:hAnsi="楷体" w:eastAsia="楷体" w:cs="楷体"/>
          <w:color w:val="auto"/>
          <w:sz w:val="28"/>
          <w:szCs w:val="28"/>
          <w:lang w:eastAsia="zh-CN"/>
        </w:rPr>
        <w:t>申领后五年内出现上述情形的，应当退回领取的</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w:t>
      </w:r>
    </w:p>
    <w:p w14:paraId="691EB54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楷体" w:hAnsi="楷体" w:eastAsia="楷体" w:cs="楷体"/>
          <w:color w:val="auto"/>
          <w:sz w:val="28"/>
          <w:szCs w:val="28"/>
          <w:lang w:eastAsia="zh-CN"/>
        </w:rPr>
      </w:pPr>
      <w:r>
        <w:rPr>
          <w:rFonts w:hint="eastAsia" w:ascii="楷体" w:hAnsi="楷体" w:eastAsia="楷体" w:cs="楷体"/>
          <w:color w:val="auto"/>
          <w:sz w:val="28"/>
          <w:szCs w:val="28"/>
          <w:lang w:val="en-US" w:eastAsia="zh-CN"/>
        </w:rPr>
        <w:t>前款规定的“近三年”是指</w:t>
      </w:r>
      <w:r>
        <w:rPr>
          <w:rFonts w:hint="eastAsia" w:ascii="楷体" w:hAnsi="楷体" w:eastAsia="楷体" w:cs="楷体"/>
          <w:color w:val="auto"/>
          <w:sz w:val="28"/>
          <w:szCs w:val="28"/>
        </w:rPr>
        <w:t>自</w:t>
      </w:r>
      <w:r>
        <w:rPr>
          <w:rFonts w:hint="eastAsia" w:ascii="楷体" w:hAnsi="楷体" w:eastAsia="楷体" w:cs="楷体"/>
          <w:color w:val="auto"/>
          <w:sz w:val="28"/>
          <w:szCs w:val="28"/>
          <w:lang w:eastAsia="zh-CN"/>
        </w:rPr>
        <w:t>法律服务</w:t>
      </w:r>
      <w:r>
        <w:rPr>
          <w:rFonts w:hint="eastAsia" w:ascii="楷体" w:hAnsi="楷体" w:eastAsia="楷体" w:cs="楷体"/>
          <w:color w:val="auto"/>
          <w:sz w:val="28"/>
          <w:szCs w:val="28"/>
        </w:rPr>
        <w:t>机构、</w:t>
      </w:r>
      <w:r>
        <w:rPr>
          <w:rFonts w:hint="eastAsia" w:ascii="楷体" w:hAnsi="楷体" w:eastAsia="楷体" w:cs="楷体"/>
          <w:color w:val="auto"/>
          <w:sz w:val="28"/>
          <w:szCs w:val="28"/>
          <w:lang w:eastAsia="zh-CN"/>
        </w:rPr>
        <w:t>法律专业人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申请兑现之日</w:t>
      </w:r>
      <w:r>
        <w:rPr>
          <w:rFonts w:hint="eastAsia" w:ascii="楷体" w:hAnsi="楷体" w:eastAsia="楷体" w:cs="楷体"/>
          <w:color w:val="auto"/>
          <w:sz w:val="28"/>
          <w:szCs w:val="28"/>
          <w:lang w:eastAsia="zh-CN"/>
        </w:rPr>
        <w:t>起</w:t>
      </w:r>
      <w:r>
        <w:rPr>
          <w:rFonts w:hint="eastAsia" w:ascii="楷体" w:hAnsi="楷体" w:eastAsia="楷体" w:cs="楷体"/>
          <w:color w:val="auto"/>
          <w:sz w:val="28"/>
          <w:szCs w:val="28"/>
        </w:rPr>
        <w:t>向前计算三</w:t>
      </w:r>
      <w:r>
        <w:rPr>
          <w:rFonts w:hint="eastAsia" w:ascii="楷体" w:hAnsi="楷体" w:eastAsia="楷体" w:cs="楷体"/>
          <w:color w:val="auto"/>
          <w:sz w:val="28"/>
          <w:szCs w:val="28"/>
          <w:lang w:eastAsia="zh-CN"/>
        </w:rPr>
        <w:t>年；“五年内”是指收到</w:t>
      </w:r>
      <w:r>
        <w:rPr>
          <w:rFonts w:hint="eastAsia" w:ascii="楷体" w:hAnsi="楷体" w:eastAsia="楷体" w:cs="楷体"/>
          <w:color w:val="auto"/>
          <w:sz w:val="28"/>
          <w:szCs w:val="28"/>
          <w:lang w:val="en-US" w:eastAsia="zh-CN"/>
        </w:rPr>
        <w:t>扶持资金</w:t>
      </w:r>
      <w:r>
        <w:rPr>
          <w:rFonts w:hint="eastAsia" w:ascii="楷体" w:hAnsi="楷体" w:eastAsia="楷体" w:cs="楷体"/>
          <w:color w:val="auto"/>
          <w:sz w:val="28"/>
          <w:szCs w:val="28"/>
          <w:lang w:eastAsia="zh-CN"/>
        </w:rPr>
        <w:t>之日起</w:t>
      </w:r>
      <w:r>
        <w:rPr>
          <w:rFonts w:hint="eastAsia" w:ascii="楷体" w:hAnsi="楷体" w:eastAsia="楷体" w:cs="楷体"/>
          <w:color w:val="auto"/>
          <w:sz w:val="28"/>
          <w:szCs w:val="28"/>
          <w:lang w:val="en-US" w:eastAsia="zh-CN"/>
        </w:rPr>
        <w:t>向后</w:t>
      </w:r>
      <w:r>
        <w:rPr>
          <w:rFonts w:hint="eastAsia" w:ascii="楷体" w:hAnsi="楷体" w:eastAsia="楷体" w:cs="楷体"/>
          <w:color w:val="auto"/>
          <w:sz w:val="28"/>
          <w:szCs w:val="28"/>
          <w:lang w:eastAsia="zh-CN"/>
        </w:rPr>
        <w:t>计算五年。</w:t>
      </w:r>
    </w:p>
    <w:p w14:paraId="062CDF2F">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_GB2312" w:hAnsi="仿宋_GB2312" w:eastAsia="仿宋_GB2312" w:cs="仿宋_GB2312"/>
          <w:sz w:val="32"/>
          <w:szCs w:val="32"/>
          <w:lang w:val="en-US" w:eastAsia="zh-CN"/>
        </w:rPr>
      </w:pPr>
      <w:r>
        <w:rPr>
          <w:rFonts w:hint="eastAsia" w:ascii="楷体" w:hAnsi="楷体" w:eastAsia="楷体" w:cs="楷体"/>
          <w:color w:val="auto"/>
          <w:sz w:val="28"/>
          <w:szCs w:val="28"/>
        </w:rPr>
        <w:t>第</w:t>
      </w:r>
      <w:r>
        <w:rPr>
          <w:rFonts w:hint="eastAsia" w:ascii="楷体" w:hAnsi="楷体" w:eastAsia="楷体" w:cs="楷体"/>
          <w:color w:val="auto"/>
          <w:sz w:val="28"/>
          <w:szCs w:val="28"/>
          <w:lang w:val="en-US" w:eastAsia="zh-CN"/>
        </w:rPr>
        <w:t>三十</w:t>
      </w:r>
      <w:r>
        <w:rPr>
          <w:rFonts w:hint="eastAsia" w:ascii="楷体" w:hAnsi="楷体" w:eastAsia="楷体" w:cs="楷体"/>
          <w:color w:val="auto"/>
          <w:sz w:val="28"/>
          <w:szCs w:val="28"/>
        </w:rPr>
        <w:t>条</w:t>
      </w:r>
      <w:r>
        <w:rPr>
          <w:rFonts w:hint="eastAsia" w:ascii="楷体" w:hAnsi="楷体" w:eastAsia="楷体" w:cs="楷体"/>
          <w:color w:val="auto"/>
          <w:sz w:val="28"/>
          <w:szCs w:val="28"/>
          <w:lang w:val="en-US" w:eastAsia="zh-CN"/>
        </w:rPr>
        <w:t xml:space="preserve">  申请扶持、补贴、奖励的</w:t>
      </w:r>
      <w:r>
        <w:rPr>
          <w:rFonts w:hint="eastAsia" w:ascii="楷体" w:hAnsi="楷体" w:eastAsia="楷体" w:cs="楷体"/>
          <w:color w:val="auto"/>
          <w:sz w:val="28"/>
          <w:szCs w:val="28"/>
        </w:rPr>
        <w:t>法律服务机构及法律专</w:t>
      </w:r>
      <w:r>
        <w:rPr>
          <w:rFonts w:hint="eastAsia" w:ascii="楷体" w:hAnsi="楷体" w:eastAsia="楷体" w:cs="楷体"/>
          <w:color w:val="auto"/>
          <w:sz w:val="28"/>
          <w:szCs w:val="28"/>
          <w:lang w:eastAsia="zh-CN"/>
        </w:rPr>
        <w:t>业人</w:t>
      </w:r>
      <w:r>
        <w:rPr>
          <w:rFonts w:hint="eastAsia" w:ascii="楷体" w:hAnsi="楷体" w:eastAsia="楷体" w:cs="楷体"/>
          <w:color w:val="auto"/>
          <w:sz w:val="28"/>
          <w:szCs w:val="28"/>
          <w:lang w:val="en-US" w:eastAsia="zh-CN"/>
        </w:rPr>
        <w:t>员</w:t>
      </w:r>
      <w:r>
        <w:rPr>
          <w:rFonts w:hint="eastAsia" w:ascii="楷体" w:hAnsi="楷体" w:eastAsia="楷体" w:cs="楷体"/>
          <w:color w:val="auto"/>
          <w:sz w:val="28"/>
          <w:szCs w:val="28"/>
        </w:rPr>
        <w:t>应当</w:t>
      </w:r>
      <w:r>
        <w:rPr>
          <w:rFonts w:hint="eastAsia" w:ascii="楷体" w:hAnsi="楷体" w:eastAsia="楷体" w:cs="楷体"/>
          <w:color w:val="auto"/>
          <w:sz w:val="28"/>
          <w:szCs w:val="28"/>
          <w:lang w:val="en-US" w:eastAsia="zh-CN"/>
        </w:rPr>
        <w:t>同时</w:t>
      </w:r>
      <w:r>
        <w:rPr>
          <w:rFonts w:hint="eastAsia" w:ascii="楷体" w:hAnsi="楷体" w:eastAsia="楷体" w:cs="楷体"/>
          <w:color w:val="auto"/>
          <w:sz w:val="28"/>
          <w:szCs w:val="28"/>
        </w:rPr>
        <w:t>向政策兑现单位出具书面承诺，如违反书面承诺的，应当一次性退还所有扶持资金并按</w:t>
      </w:r>
      <w:r>
        <w:rPr>
          <w:rFonts w:hint="eastAsia" w:ascii="楷体" w:hAnsi="楷体" w:eastAsia="楷体" w:cs="楷体"/>
          <w:color w:val="auto"/>
          <w:sz w:val="28"/>
          <w:szCs w:val="28"/>
          <w:lang w:val="en-US" w:eastAsia="zh-CN"/>
        </w:rPr>
        <w:t>同</w:t>
      </w:r>
      <w:r>
        <w:rPr>
          <w:rFonts w:hint="eastAsia" w:ascii="楷体" w:hAnsi="楷体" w:eastAsia="楷体" w:cs="楷体"/>
          <w:color w:val="auto"/>
          <w:sz w:val="28"/>
          <w:szCs w:val="28"/>
        </w:rPr>
        <w:t>期贷款市场报价利率（LPR）</w:t>
      </w:r>
      <w:r>
        <w:rPr>
          <w:rFonts w:hint="eastAsia" w:ascii="楷体" w:hAnsi="楷体" w:eastAsia="楷体" w:cs="楷体"/>
          <w:color w:val="auto"/>
          <w:sz w:val="28"/>
          <w:szCs w:val="28"/>
          <w:lang w:val="en-US" w:eastAsia="zh-CN"/>
        </w:rPr>
        <w:t>支付利</w:t>
      </w:r>
      <w:r>
        <w:rPr>
          <w:rFonts w:hint="eastAsia" w:ascii="楷体" w:hAnsi="楷体" w:eastAsia="楷体" w:cs="楷体"/>
          <w:color w:val="auto"/>
          <w:sz w:val="28"/>
          <w:szCs w:val="28"/>
        </w:rPr>
        <w:t>息。</w:t>
      </w:r>
    </w:p>
    <w:p w14:paraId="7F9425E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2.本人</w:t>
      </w:r>
      <w:r>
        <w:rPr>
          <w:rFonts w:hint="eastAsia" w:ascii="仿宋_GB2312" w:hAnsi="仿宋_GB2312" w:eastAsia="仿宋_GB2312" w:cs="仿宋_GB2312"/>
          <w:sz w:val="32"/>
          <w:szCs w:val="32"/>
        </w:rPr>
        <w:t>承诺申请本次</w:t>
      </w:r>
      <w:r>
        <w:rPr>
          <w:rFonts w:hint="eastAsia" w:ascii="仿宋_GB2312" w:hAnsi="仿宋_GB2312" w:eastAsia="仿宋_GB2312" w:cs="仿宋_GB2312"/>
          <w:sz w:val="32"/>
          <w:szCs w:val="32"/>
          <w:lang w:val="en-US" w:eastAsia="zh-CN"/>
        </w:rPr>
        <w:t>扶持资金所</w:t>
      </w:r>
      <w:r>
        <w:rPr>
          <w:rFonts w:hint="eastAsia" w:ascii="仿宋_GB2312" w:hAnsi="仿宋_GB2312" w:eastAsia="仿宋_GB2312" w:cs="仿宋_GB2312"/>
          <w:sz w:val="32"/>
          <w:szCs w:val="32"/>
        </w:rPr>
        <w:t>提交的所有</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材料真实有效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且截至本《承诺书》签署之日前，本人获得南沙区所有政策扶持的情况已全部填报至《申请单位（人）已获得南沙区扶持政策情况申报表》中，也未就同一项目、同一事项，申请南沙区其他扶持政策（含上级部门要求区配套或承担资金的政策规定）。</w:t>
      </w:r>
    </w:p>
    <w:p w14:paraId="713C81E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w:t>
      </w:r>
      <w:r>
        <w:rPr>
          <w:rFonts w:hint="eastAsia" w:ascii="仿宋_GB2312" w:hAnsi="仿宋_GB2312" w:eastAsia="仿宋_GB2312" w:cs="仿宋_GB2312"/>
          <w:sz w:val="32"/>
          <w:szCs w:val="32"/>
        </w:rPr>
        <w:t>如存在弄虚作假</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骗取</w:t>
      </w:r>
      <w:r>
        <w:rPr>
          <w:rFonts w:hint="eastAsia" w:ascii="仿宋_GB2312" w:hAnsi="仿宋_GB2312" w:eastAsia="仿宋_GB2312" w:cs="仿宋_GB2312"/>
          <w:sz w:val="32"/>
          <w:szCs w:val="32"/>
          <w:lang w:val="en-US" w:eastAsia="zh-CN"/>
        </w:rPr>
        <w:t>扶持资金情形的，或者存在其他隐瞒、漏报、错报等情形的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第二十八条、第二十九条和第三十条的规定进行处理，本人无条件接受、服从该处理结果，并同意在收到退回扶持资金通知之日起15日内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374974DD">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人承诺自</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日至</w:t>
      </w:r>
      <w:r>
        <w:rPr>
          <w:rFonts w:eastAsia="仿宋_GB2312"/>
          <w:sz w:val="32"/>
          <w:szCs w:val="32"/>
          <w:u w:val="single"/>
        </w:rPr>
        <w:t>20</w:t>
      </w:r>
      <w:r>
        <w:rPr>
          <w:rFonts w:hint="eastAsia" w:eastAsia="仿宋_GB2312"/>
          <w:sz w:val="32"/>
          <w:szCs w:val="32"/>
          <w:u w:val="single"/>
          <w:lang w:val="en-US" w:eastAsia="zh-CN"/>
        </w:rPr>
        <w:t xml:space="preserve">  </w:t>
      </w:r>
      <w:r>
        <w:rPr>
          <w:rFonts w:eastAsia="仿宋_GB2312"/>
          <w:sz w:val="32"/>
          <w:szCs w:val="32"/>
        </w:rPr>
        <w:t>年</w:t>
      </w:r>
      <w:r>
        <w:rPr>
          <w:rFonts w:hint="eastAsia" w:eastAsia="仿宋_GB2312"/>
          <w:sz w:val="32"/>
          <w:szCs w:val="32"/>
          <w:u w:val="single"/>
          <w:lang w:val="en-US" w:eastAsia="zh-CN"/>
        </w:rPr>
        <w:t xml:space="preserve">   </w:t>
      </w:r>
      <w:r>
        <w:rPr>
          <w:rFonts w:eastAsia="仿宋_GB2312"/>
          <w:sz w:val="32"/>
          <w:szCs w:val="32"/>
        </w:rPr>
        <w:t>月</w:t>
      </w:r>
      <w:r>
        <w:rPr>
          <w:rFonts w:hint="eastAsia" w:eastAsia="仿宋_GB2312"/>
          <w:sz w:val="32"/>
          <w:szCs w:val="32"/>
          <w:u w:val="single"/>
          <w:lang w:val="en-US" w:eastAsia="zh-CN"/>
        </w:rPr>
        <w:t xml:space="preserve">   </w:t>
      </w:r>
      <w:r>
        <w:rPr>
          <w:rFonts w:eastAsia="仿宋_GB2312"/>
          <w:sz w:val="32"/>
          <w:szCs w:val="32"/>
        </w:rPr>
        <w:t>日</w:t>
      </w:r>
      <w:r>
        <w:rPr>
          <w:rFonts w:hint="eastAsia" w:eastAsia="仿宋_GB2312"/>
          <w:sz w:val="32"/>
          <w:szCs w:val="32"/>
          <w:lang w:eastAsia="zh-CN"/>
        </w:rPr>
        <w:t>（</w:t>
      </w:r>
      <w:r>
        <w:rPr>
          <w:rFonts w:hint="eastAsia" w:ascii="仿宋_GB2312" w:hAnsi="仿宋_GB2312" w:eastAsia="仿宋_GB2312" w:cs="仿宋_GB2312"/>
          <w:color w:val="auto"/>
          <w:sz w:val="32"/>
          <w:szCs w:val="32"/>
        </w:rPr>
        <w:t>申报公告发布之日</w:t>
      </w:r>
      <w:r>
        <w:rPr>
          <w:rFonts w:hint="eastAsia" w:ascii="仿宋_GB2312" w:hAnsi="仿宋_GB2312" w:eastAsia="仿宋_GB2312" w:cs="仿宋_GB2312"/>
          <w:color w:val="auto"/>
          <w:sz w:val="32"/>
          <w:szCs w:val="32"/>
          <w:lang w:eastAsia="zh-CN"/>
        </w:rPr>
        <w:t>起</w:t>
      </w:r>
      <w:r>
        <w:rPr>
          <w:rFonts w:hint="eastAsia" w:ascii="仿宋_GB2312" w:hAnsi="仿宋_GB2312" w:eastAsia="仿宋_GB2312" w:cs="仿宋_GB2312"/>
          <w:color w:val="auto"/>
          <w:sz w:val="32"/>
          <w:szCs w:val="32"/>
        </w:rPr>
        <w:t>向前计算三</w:t>
      </w:r>
      <w:r>
        <w:rPr>
          <w:rFonts w:hint="eastAsia" w:ascii="仿宋_GB2312" w:hAnsi="仿宋_GB2312" w:eastAsia="仿宋_GB2312" w:cs="仿宋_GB2312"/>
          <w:color w:val="auto"/>
          <w:sz w:val="32"/>
          <w:szCs w:val="32"/>
          <w:lang w:eastAsia="zh-CN"/>
        </w:rPr>
        <w:t>年</w:t>
      </w:r>
      <w:r>
        <w:rPr>
          <w:rFonts w:hint="eastAsia" w:eastAsia="仿宋_GB2312"/>
          <w:sz w:val="32"/>
          <w:szCs w:val="32"/>
          <w:lang w:eastAsia="zh-CN"/>
        </w:rPr>
        <w:t>）</w:t>
      </w:r>
      <w:r>
        <w:rPr>
          <w:rFonts w:hint="eastAsia" w:ascii="仿宋_GB2312" w:hAnsi="仿宋_GB2312" w:eastAsia="仿宋_GB2312" w:cs="仿宋_GB2312"/>
          <w:sz w:val="32"/>
          <w:szCs w:val="32"/>
        </w:rPr>
        <w:t>期间不存在以下</w:t>
      </w:r>
      <w:r>
        <w:rPr>
          <w:rFonts w:hint="eastAsia" w:ascii="仿宋_GB2312" w:hAnsi="仿宋_GB2312" w:eastAsia="仿宋_GB2312" w:cs="仿宋_GB2312"/>
          <w:sz w:val="32"/>
          <w:szCs w:val="32"/>
          <w:lang w:val="en-US" w:eastAsia="zh-CN"/>
        </w:rPr>
        <w:t>情形</w:t>
      </w:r>
      <w:r>
        <w:rPr>
          <w:rFonts w:hint="eastAsia" w:ascii="仿宋_GB2312" w:hAnsi="仿宋_GB2312" w:eastAsia="仿宋_GB2312" w:cs="仿宋_GB2312"/>
          <w:sz w:val="32"/>
          <w:szCs w:val="32"/>
        </w:rPr>
        <w:t>：</w:t>
      </w:r>
    </w:p>
    <w:p w14:paraId="01B35446">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受到治安管理处罚、司法行政机关的行政处罚</w:t>
      </w:r>
      <w:r>
        <w:rPr>
          <w:rFonts w:hint="eastAsia" w:ascii="仿宋_GB2312" w:hAnsi="仿宋_GB2312" w:eastAsia="仿宋_GB2312" w:cs="仿宋_GB2312"/>
          <w:color w:val="auto"/>
          <w:sz w:val="32"/>
          <w:szCs w:val="32"/>
          <w:lang w:eastAsia="zh-CN"/>
        </w:rPr>
        <w:t>；</w:t>
      </w:r>
    </w:p>
    <w:p w14:paraId="05FB3FBF">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受到</w:t>
      </w:r>
      <w:r>
        <w:rPr>
          <w:rFonts w:hint="eastAsia" w:ascii="仿宋_GB2312" w:hAnsi="仿宋_GB2312" w:eastAsia="仿宋_GB2312" w:cs="仿宋_GB2312"/>
          <w:color w:val="auto"/>
          <w:sz w:val="32"/>
          <w:szCs w:val="32"/>
        </w:rPr>
        <w:t>行业协会的行业处分</w:t>
      </w:r>
      <w:r>
        <w:rPr>
          <w:rFonts w:hint="eastAsia" w:ascii="仿宋_GB2312" w:hAnsi="仿宋_GB2312" w:eastAsia="仿宋_GB2312" w:cs="仿宋_GB2312"/>
          <w:color w:val="auto"/>
          <w:sz w:val="32"/>
          <w:szCs w:val="32"/>
          <w:lang w:eastAsia="zh-CN"/>
        </w:rPr>
        <w:t>；</w:t>
      </w:r>
    </w:p>
    <w:p w14:paraId="7B65CBF3">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被纳入全国失信被执行人名单</w:t>
      </w:r>
      <w:r>
        <w:rPr>
          <w:rFonts w:hint="eastAsia" w:ascii="仿宋_GB2312" w:hAnsi="仿宋_GB2312" w:eastAsia="仿宋_GB2312" w:cs="仿宋_GB2312"/>
          <w:color w:val="auto"/>
          <w:sz w:val="32"/>
          <w:szCs w:val="32"/>
          <w:lang w:val="en-US" w:eastAsia="zh-CN"/>
        </w:rPr>
        <w:t>；</w:t>
      </w:r>
    </w:p>
    <w:p w14:paraId="7D2DF9B1">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刑事犯罪</w:t>
      </w:r>
      <w:r>
        <w:rPr>
          <w:rFonts w:hint="eastAsia" w:ascii="仿宋_GB2312" w:hAnsi="仿宋_GB2312" w:eastAsia="仿宋_GB2312" w:cs="仿宋_GB2312"/>
          <w:sz w:val="32"/>
          <w:szCs w:val="32"/>
          <w:lang w:eastAsia="zh-CN"/>
        </w:rPr>
        <w:t>。</w:t>
      </w:r>
    </w:p>
    <w:p w14:paraId="0E293B1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如本人近三年存在上述情形的，或者在本人</w:t>
      </w:r>
      <w:r>
        <w:rPr>
          <w:rFonts w:hint="eastAsia" w:ascii="仿宋_GB2312" w:hAnsi="仿宋_GB2312" w:eastAsia="仿宋_GB2312" w:cs="仿宋_GB2312"/>
          <w:color w:val="auto"/>
          <w:sz w:val="32"/>
          <w:szCs w:val="32"/>
          <w:lang w:eastAsia="zh-CN"/>
        </w:rPr>
        <w:t>申领</w:t>
      </w:r>
      <w:r>
        <w:rPr>
          <w:rFonts w:hint="eastAsia" w:ascii="仿宋_GB2312" w:hAnsi="仿宋_GB2312" w:eastAsia="仿宋_GB2312" w:cs="仿宋_GB2312"/>
          <w:color w:val="auto"/>
          <w:sz w:val="32"/>
          <w:szCs w:val="32"/>
          <w:lang w:val="en-US" w:eastAsia="zh-CN"/>
        </w:rPr>
        <w:t>扶持资金</w:t>
      </w:r>
      <w:r>
        <w:rPr>
          <w:rFonts w:hint="eastAsia" w:ascii="仿宋_GB2312" w:hAnsi="仿宋_GB2312" w:eastAsia="仿宋_GB2312" w:cs="仿宋_GB2312"/>
          <w:color w:val="auto"/>
          <w:sz w:val="32"/>
          <w:szCs w:val="32"/>
          <w:lang w:eastAsia="zh-CN"/>
        </w:rPr>
        <w:t>后五年内出现上述情形的，</w:t>
      </w:r>
      <w:r>
        <w:rPr>
          <w:rFonts w:hint="eastAsia" w:ascii="仿宋_GB2312" w:hAnsi="仿宋_GB2312" w:eastAsia="仿宋_GB2312" w:cs="仿宋_GB2312"/>
          <w:sz w:val="32"/>
          <w:szCs w:val="32"/>
          <w:lang w:val="en-US" w:eastAsia="zh-CN"/>
        </w:rPr>
        <w:t>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第二十八条、第二十九条和第三十条的规定进行处理，本人无条件接受、服从该处理结果，并同意在收到退回扶持资金通知之日起15日内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p>
    <w:p w14:paraId="22276933">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4.本人承诺自享受支持之日（分年度补贴的，按照享受最后一笔资金支持之</w:t>
      </w:r>
      <w:r>
        <w:rPr>
          <w:rFonts w:hint="eastAsia" w:ascii="仿宋_GB2312" w:hAnsi="仿宋_GB2312" w:eastAsia="仿宋_GB2312" w:cs="仿宋_GB2312"/>
          <w:b w:val="0"/>
          <w:bCs w:val="0"/>
          <w:color w:val="auto"/>
          <w:sz w:val="32"/>
          <w:szCs w:val="32"/>
          <w:highlight w:val="none"/>
          <w:lang w:val="en-US" w:eastAsia="zh-CN"/>
        </w:rPr>
        <w:t>日起计算）起3年内</w:t>
      </w:r>
      <w:r>
        <w:rPr>
          <w:rFonts w:hint="eastAsia" w:ascii="仿宋_GB2312" w:hAnsi="仿宋_GB2312" w:eastAsia="仿宋_GB2312" w:cs="仿宋_GB2312"/>
          <w:sz w:val="32"/>
          <w:szCs w:val="32"/>
          <w:lang w:eastAsia="zh-CN"/>
        </w:rPr>
        <w:t>在本区执业或工作</w:t>
      </w:r>
      <w:r>
        <w:rPr>
          <w:rFonts w:hint="eastAsia" w:ascii="仿宋_GB2312" w:hAnsi="仿宋_GB2312" w:eastAsia="仿宋_GB2312" w:cs="仿宋_GB2312"/>
          <w:b w:val="0"/>
          <w:bCs w:val="0"/>
          <w:color w:val="auto"/>
          <w:sz w:val="32"/>
          <w:szCs w:val="32"/>
          <w:highlight w:val="none"/>
          <w:lang w:val="en-US" w:eastAsia="zh-CN"/>
        </w:rPr>
        <w:t>。</w:t>
      </w:r>
    </w:p>
    <w:p w14:paraId="2BFC65D0">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如违反前款承诺的，贵局</w:t>
      </w:r>
      <w:r>
        <w:rPr>
          <w:rFonts w:hint="eastAsia" w:ascii="仿宋_GB2312" w:hAnsi="仿宋_GB2312" w:eastAsia="仿宋_GB2312" w:cs="仿宋_GB2312"/>
          <w:sz w:val="32"/>
          <w:szCs w:val="32"/>
        </w:rPr>
        <w:t>有权</w:t>
      </w:r>
      <w:r>
        <w:rPr>
          <w:rFonts w:hint="eastAsia" w:ascii="仿宋_GB2312" w:hAnsi="仿宋_GB2312" w:eastAsia="仿宋_GB2312" w:cs="仿宋_GB2312"/>
          <w:sz w:val="32"/>
          <w:szCs w:val="32"/>
          <w:lang w:val="en-US" w:eastAsia="zh-CN"/>
        </w:rPr>
        <w:t>根据</w:t>
      </w:r>
      <w:r>
        <w:rPr>
          <w:rFonts w:hint="eastAsia" w:ascii="Times New Roman" w:hAnsi="Times New Roman" w:eastAsia="仿宋_GB2312" w:cs="Times New Roman"/>
          <w:sz w:val="32"/>
          <w:szCs w:val="32"/>
        </w:rPr>
        <w:t>《广州南沙新区（自贸片区）支持涉外法律服务业发展八条措施实施细则》</w:t>
      </w:r>
      <w:r>
        <w:rPr>
          <w:rFonts w:hint="eastAsia" w:ascii="仿宋_GB2312" w:hAnsi="仿宋_GB2312" w:eastAsia="仿宋_GB2312" w:cs="仿宋_GB2312"/>
          <w:sz w:val="32"/>
          <w:szCs w:val="32"/>
          <w:lang w:eastAsia="zh-CN"/>
        </w:rPr>
        <w:t>（</w:t>
      </w:r>
      <w:r>
        <w:rPr>
          <w:rFonts w:hint="eastAsia" w:ascii="仿宋_GB2312" w:eastAsia="仿宋_GB2312"/>
          <w:sz w:val="32"/>
          <w:szCs w:val="32"/>
        </w:rPr>
        <w:t>穗南司规字〔202</w:t>
      </w: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第三十条的规定进行处理，本人无条件接受、服从该处理结果，并同意在收到退回扶持资金通知之日起15日内</w:t>
      </w:r>
      <w:r>
        <w:rPr>
          <w:rFonts w:hint="eastAsia" w:ascii="仿宋_GB2312" w:hAnsi="仿宋_GB2312" w:eastAsia="仿宋_GB2312" w:cs="仿宋_GB2312"/>
          <w:color w:val="auto"/>
          <w:sz w:val="32"/>
          <w:szCs w:val="32"/>
          <w:lang w:eastAsia="zh-CN"/>
        </w:rPr>
        <w:t>主动、一次性退回</w:t>
      </w:r>
      <w:r>
        <w:rPr>
          <w:rFonts w:hint="eastAsia" w:ascii="仿宋_GB2312" w:hAnsi="仿宋_GB2312" w:eastAsia="仿宋_GB2312" w:cs="仿宋_GB2312"/>
          <w:color w:val="auto"/>
          <w:sz w:val="32"/>
          <w:szCs w:val="32"/>
        </w:rPr>
        <w:t>所有扶持资金并按</w:t>
      </w:r>
      <w:r>
        <w:rPr>
          <w:rFonts w:hint="eastAsia" w:ascii="仿宋_GB2312" w:hAnsi="仿宋_GB2312" w:eastAsia="仿宋_GB2312" w:cs="仿宋_GB2312"/>
          <w:color w:val="auto"/>
          <w:sz w:val="32"/>
          <w:szCs w:val="32"/>
          <w:lang w:val="en-US" w:eastAsia="zh-CN"/>
        </w:rPr>
        <w:t>同</w:t>
      </w:r>
      <w:r>
        <w:rPr>
          <w:rFonts w:hint="eastAsia" w:ascii="仿宋_GB2312" w:hAnsi="仿宋_GB2312" w:eastAsia="仿宋_GB2312" w:cs="仿宋_GB2312"/>
          <w:color w:val="auto"/>
          <w:sz w:val="32"/>
          <w:szCs w:val="32"/>
        </w:rPr>
        <w:t>期贷款市场报价利率（LPR）</w:t>
      </w:r>
      <w:r>
        <w:rPr>
          <w:rFonts w:hint="eastAsia" w:ascii="仿宋_GB2312" w:hAnsi="仿宋_GB2312" w:eastAsia="仿宋_GB2312" w:cs="仿宋_GB2312"/>
          <w:color w:val="auto"/>
          <w:sz w:val="32"/>
          <w:szCs w:val="32"/>
          <w:lang w:val="en-US" w:eastAsia="zh-CN"/>
        </w:rPr>
        <w:t>支付利</w:t>
      </w:r>
      <w:r>
        <w:rPr>
          <w:rFonts w:hint="eastAsia" w:ascii="仿宋_GB2312" w:hAnsi="仿宋_GB2312" w:eastAsia="仿宋_GB2312" w:cs="仿宋_GB2312"/>
          <w:color w:val="auto"/>
          <w:sz w:val="32"/>
          <w:szCs w:val="32"/>
        </w:rPr>
        <w:t>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 xml:space="preserve">     </w:t>
      </w:r>
    </w:p>
    <w:p w14:paraId="41B171A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z w:val="32"/>
          <w:szCs w:val="32"/>
          <w:lang w:val="en-US" w:eastAsia="zh-CN"/>
        </w:rPr>
        <w:t>5.如出现上述情形以外的其他应当退回扶持资金情形的，本人同意在</w:t>
      </w:r>
      <w:r>
        <w:rPr>
          <w:rFonts w:hint="eastAsia" w:ascii="仿宋_GB2312" w:hAnsi="仿宋_GB2312" w:eastAsia="仿宋_GB2312" w:cs="仿宋_GB2312"/>
          <w:b w:val="0"/>
          <w:bCs w:val="0"/>
          <w:color w:val="auto"/>
          <w:sz w:val="32"/>
          <w:szCs w:val="32"/>
          <w:lang w:val="en-US" w:eastAsia="zh-CN"/>
        </w:rPr>
        <w:t>收到贵局或南沙区相关部门退回扶持资金通知之日起15日内</w:t>
      </w:r>
      <w:r>
        <w:rPr>
          <w:rFonts w:hint="eastAsia" w:ascii="仿宋_GB2312" w:hAnsi="仿宋_GB2312" w:eastAsia="仿宋_GB2312" w:cs="仿宋_GB2312"/>
          <w:b w:val="0"/>
          <w:bCs w:val="0"/>
          <w:color w:val="auto"/>
          <w:sz w:val="32"/>
          <w:szCs w:val="32"/>
          <w:lang w:eastAsia="zh-CN"/>
        </w:rPr>
        <w:t>主动、一次性退回</w:t>
      </w:r>
      <w:r>
        <w:rPr>
          <w:rFonts w:hint="eastAsia" w:ascii="仿宋_GB2312" w:hAnsi="仿宋_GB2312" w:eastAsia="仿宋_GB2312" w:cs="仿宋_GB2312"/>
          <w:b w:val="0"/>
          <w:bCs w:val="0"/>
          <w:color w:val="auto"/>
          <w:sz w:val="32"/>
          <w:szCs w:val="32"/>
        </w:rPr>
        <w:t>所有扶持资金并按</w:t>
      </w:r>
      <w:r>
        <w:rPr>
          <w:rFonts w:hint="eastAsia" w:ascii="仿宋_GB2312" w:hAnsi="仿宋_GB2312" w:eastAsia="仿宋_GB2312" w:cs="仿宋_GB2312"/>
          <w:b w:val="0"/>
          <w:bCs w:val="0"/>
          <w:color w:val="auto"/>
          <w:sz w:val="32"/>
          <w:szCs w:val="32"/>
          <w:lang w:val="en-US" w:eastAsia="zh-CN"/>
        </w:rPr>
        <w:t>同</w:t>
      </w:r>
      <w:r>
        <w:rPr>
          <w:rFonts w:hint="eastAsia" w:ascii="仿宋_GB2312" w:hAnsi="仿宋_GB2312" w:eastAsia="仿宋_GB2312" w:cs="仿宋_GB2312"/>
          <w:b w:val="0"/>
          <w:bCs w:val="0"/>
          <w:color w:val="auto"/>
          <w:sz w:val="32"/>
          <w:szCs w:val="32"/>
        </w:rPr>
        <w:t>期贷款市场报价利率（LPR）</w:t>
      </w:r>
      <w:r>
        <w:rPr>
          <w:rFonts w:hint="eastAsia" w:ascii="仿宋_GB2312" w:hAnsi="仿宋_GB2312" w:eastAsia="仿宋_GB2312" w:cs="仿宋_GB2312"/>
          <w:b w:val="0"/>
          <w:bCs w:val="0"/>
          <w:color w:val="auto"/>
          <w:sz w:val="32"/>
          <w:szCs w:val="32"/>
          <w:lang w:val="en-US" w:eastAsia="zh-CN"/>
        </w:rPr>
        <w:t>支付利</w:t>
      </w:r>
      <w:r>
        <w:rPr>
          <w:rFonts w:hint="eastAsia" w:ascii="仿宋_GB2312" w:hAnsi="仿宋_GB2312" w:eastAsia="仿宋_GB2312" w:cs="仿宋_GB2312"/>
          <w:b w:val="0"/>
          <w:bCs w:val="0"/>
          <w:color w:val="auto"/>
          <w:sz w:val="32"/>
          <w:szCs w:val="32"/>
        </w:rPr>
        <w:t>息</w:t>
      </w:r>
      <w:r>
        <w:rPr>
          <w:rFonts w:hint="eastAsia" w:ascii="仿宋_GB2312" w:hAnsi="仿宋_GB2312" w:eastAsia="仿宋_GB2312" w:cs="仿宋_GB2312"/>
          <w:b w:val="0"/>
          <w:bCs w:val="0"/>
          <w:color w:val="auto"/>
          <w:sz w:val="32"/>
          <w:szCs w:val="32"/>
          <w:lang w:eastAsia="zh-CN"/>
        </w:rPr>
        <w:t>。</w:t>
      </w:r>
    </w:p>
    <w:p w14:paraId="33397C95">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本人承诺如出现应当退回扶持资金的情形，本人在收到贵局或南沙区相关部门退回扶持资金通知之日起15日内主动、一次性退回所有扶持资金并按同期贷款市场报价利率（LPR）支付利息。本人没有在15日内主动、一次性退回的，本人同意贵局将本人纳入南沙区政策扶持失信人名单，并同意贵局在政府官网、媒体等地方实名通告或公示本人违约失信情况。</w:t>
      </w:r>
    </w:p>
    <w:p w14:paraId="075D13C0">
      <w:pPr>
        <w:pageBreakBefore w:val="0"/>
        <w:widowControl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7.本人联系电话为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，联系电子邮箱为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val="en-US" w:eastAsia="zh-CN"/>
        </w:rPr>
        <w:t>，联系地址为</w:t>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b w:val="0"/>
          <w:bCs w:val="0"/>
          <w:color w:val="auto"/>
          <w:sz w:val="32"/>
          <w:szCs w:val="32"/>
          <w:lang w:val="en-US" w:eastAsia="zh-CN"/>
        </w:rPr>
        <w:t>如贵局需向本人发送退回扶持资金通知的，可以将退回扶持资金通知书通过中国邮政特快专递邮寄到上述联系地址，也可以将退回扶持资金通知书以邮件方式发送至上述联系电子邮箱。</w:t>
      </w:r>
    </w:p>
    <w:p w14:paraId="4FBC4AA0">
      <w:pPr>
        <w:pageBreakBefore w:val="0"/>
        <w:widowControl w:val="0"/>
        <w:kinsoku/>
        <w:wordWrap/>
        <w:overflowPunct/>
        <w:topLinePunct w:val="0"/>
        <w:autoSpaceDN/>
        <w:bidi w:val="0"/>
        <w:adjustRightInd/>
        <w:snapToGrid/>
        <w:spacing w:line="240" w:lineRule="auto"/>
        <w:ind w:firstLine="640" w:firstLineChars="200"/>
        <w:textAlignment w:val="auto"/>
        <w:rPr>
          <w:rFonts w:hint="eastAsia"/>
          <w:b w:val="0"/>
          <w:bCs w:val="0"/>
          <w:color w:val="auto"/>
          <w:lang w:val="en-US" w:eastAsia="zh-CN"/>
        </w:rPr>
      </w:pPr>
      <w:r>
        <w:rPr>
          <w:rFonts w:hint="eastAsia" w:ascii="仿宋_GB2312" w:hAnsi="仿宋_GB2312" w:eastAsia="仿宋_GB2312" w:cs="仿宋_GB2312"/>
          <w:b w:val="0"/>
          <w:bCs w:val="0"/>
          <w:color w:val="auto"/>
          <w:sz w:val="32"/>
          <w:szCs w:val="32"/>
          <w:lang w:val="en-US" w:eastAsia="zh-CN"/>
        </w:rPr>
        <w:t>本人同意并承诺：（1）贵局通过中国邮政特快专递邮寄的退回扶持资金通知书一经签收，即视为送达给本人；拒绝签收的，仍视为已送达给本人；（2）贵局通过邮件方式发送退回扶持资金通知书的，退回扶持资金通知书到达本人上述联系电子邮箱的，视为已送达给本人；（3）因本人提供的联系电话、联系电子邮箱、联系地址不准确，导致退回扶持资金通知书未能被本人实际接收的，仍视为本人已收到退回扶持资金通知书。</w:t>
      </w:r>
    </w:p>
    <w:p w14:paraId="672655A6">
      <w:pPr>
        <w:pageBreakBefore w:val="0"/>
        <w:widowControl w:val="0"/>
        <w:kinsoku/>
        <w:wordWrap/>
        <w:overflowPunct/>
        <w:topLinePunct w:val="0"/>
        <w:autoSpaceDN/>
        <w:bidi w:val="0"/>
        <w:adjustRightInd/>
        <w:snapToGrid/>
        <w:spacing w:line="24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8.本人承诺所申请的扶持项目不会对其他单位及个人造成任何侵权，如构成侵权，本人自行承担由此产生的全部责任。</w:t>
      </w:r>
    </w:p>
    <w:p w14:paraId="10590D5B">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9.本人同意并授权受理、审批机关就本人有关信息向相关机构或组织进一步核查，同意并授权相关机构或组织就核查内容反馈相关信息资料。</w:t>
      </w:r>
    </w:p>
    <w:p w14:paraId="2BFA8714">
      <w:pPr>
        <w:pageBreakBefore w:val="0"/>
        <w:widowControl w:val="0"/>
        <w:kinsoku/>
        <w:wordWrap/>
        <w:overflowPunct/>
        <w:topLinePunct w:val="0"/>
        <w:autoSpaceDE w:val="0"/>
        <w:autoSpaceDN/>
        <w:bidi w:val="0"/>
        <w:adjustRightInd/>
        <w:snapToGrid/>
        <w:spacing w:line="240" w:lineRule="auto"/>
        <w:ind w:left="0" w:firstLine="640" w:firstLineChars="200"/>
        <w:textAlignment w:val="auto"/>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lang w:val="en-US" w:eastAsia="zh-CN"/>
        </w:rPr>
        <w:t>请申请人抄写“本人承诺上述内容属实,如有虚假，本人愿意承担一切法律后果”至横线中，确保抄写内容完整、清晰、无涂改：</w:t>
      </w:r>
      <w:r>
        <w:rPr>
          <w:rFonts w:hint="eastAsia" w:ascii="仿宋_GB2312" w:hAnsi="仿宋_GB2312" w:eastAsia="仿宋_GB2312" w:cs="仿宋_GB2312"/>
          <w:b w:val="0"/>
          <w:bCs w:val="0"/>
          <w:sz w:val="32"/>
          <w:szCs w:val="32"/>
          <w:u w:val="single"/>
          <w:lang w:val="en-US" w:eastAsia="zh-CN"/>
        </w:rPr>
        <w:t xml:space="preserve">                                                </w:t>
      </w:r>
    </w:p>
    <w:p w14:paraId="29B26B3F">
      <w:pPr>
        <w:pageBreakBefore w:val="0"/>
        <w:widowControl w:val="0"/>
        <w:kinsoku/>
        <w:wordWrap/>
        <w:overflowPunct/>
        <w:topLinePunct w:val="0"/>
        <w:autoSpaceDE w:val="0"/>
        <w:autoSpaceDN/>
        <w:bidi w:val="0"/>
        <w:adjustRightInd/>
        <w:snapToGrid/>
        <w:spacing w:line="240" w:lineRule="auto"/>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u w:val="single"/>
          <w:lang w:val="en-US" w:eastAsia="zh-CN"/>
        </w:rPr>
        <w:t xml:space="preserve">                                                     。</w:t>
      </w:r>
    </w:p>
    <w:p w14:paraId="28E927D9">
      <w:pPr>
        <w:pageBreakBefore w:val="0"/>
        <w:widowControl w:val="0"/>
        <w:kinsoku/>
        <w:wordWrap/>
        <w:overflowPunct/>
        <w:topLinePunct w:val="0"/>
        <w:autoSpaceDE w:val="0"/>
        <w:autoSpaceDN/>
        <w:bidi w:val="0"/>
        <w:adjustRightInd/>
        <w:snapToGrid/>
        <w:spacing w:line="240" w:lineRule="auto"/>
        <w:ind w:firstLine="3840" w:firstLineChars="1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申请人</w:t>
      </w:r>
      <w:r>
        <w:rPr>
          <w:rFonts w:hint="eastAsia" w:ascii="仿宋_GB2312" w:hAnsi="仿宋_GB2312" w:eastAsia="仿宋_GB2312" w:cs="仿宋_GB2312"/>
          <w:sz w:val="32"/>
          <w:szCs w:val="32"/>
        </w:rPr>
        <w:t>签名：</w:t>
      </w:r>
    </w:p>
    <w:p w14:paraId="010E19C8">
      <w:pPr>
        <w:pageBreakBefore w:val="0"/>
        <w:widowControl w:val="0"/>
        <w:kinsoku/>
        <w:wordWrap/>
        <w:overflowPunct/>
        <w:topLinePunct w:val="0"/>
        <w:autoSpaceDE w:val="0"/>
        <w:autoSpaceDN/>
        <w:bidi w:val="0"/>
        <w:adjustRightInd/>
        <w:snapToGrid/>
        <w:spacing w:line="240" w:lineRule="auto"/>
        <w:ind w:firstLine="640" w:firstLineChars="200"/>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109C7B52">
      <w:pPr>
        <w:pageBreakBefore w:val="0"/>
        <w:widowControl w:val="0"/>
        <w:kinsoku/>
        <w:wordWrap/>
        <w:overflowPunct/>
        <w:topLinePunct w:val="0"/>
        <w:autoSpaceDE w:val="0"/>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65425532">
      <w:pPr>
        <w:pageBreakBefore w:val="0"/>
        <w:widowControl w:val="0"/>
        <w:kinsoku/>
        <w:wordWrap/>
        <w:overflowPunct/>
        <w:topLinePunct w:val="0"/>
        <w:autoSpaceDE w:val="0"/>
        <w:autoSpaceDN/>
        <w:bidi w:val="0"/>
        <w:adjustRightInd/>
        <w:snapToGrid/>
        <w:spacing w:line="240" w:lineRule="auto"/>
        <w:ind w:left="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申请人（</w:t>
      </w:r>
      <w:r>
        <w:rPr>
          <w:rFonts w:hint="eastAsia" w:ascii="仿宋_GB2312" w:hAnsi="仿宋_GB2312" w:eastAsia="仿宋_GB2312" w:cs="仿宋_GB2312"/>
          <w:sz w:val="32"/>
          <w:szCs w:val="32"/>
          <w:lang w:val="en-US" w:eastAsia="zh-CN"/>
        </w:rPr>
        <w:t>姓名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lang w:val="en-US" w:eastAsia="zh-CN"/>
        </w:rPr>
        <w:t>身份证号码：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）为我单位工作人员（执业律师），我单位已知悉其申请事项，如申请人违反本《承诺书》第2、3、4、5、6、7、8点规定的，我单位承诺对</w:t>
      </w:r>
      <w:r>
        <w:rPr>
          <w:rFonts w:hint="eastAsia" w:ascii="仿宋_GB2312" w:hAnsi="仿宋_GB2312" w:eastAsia="仿宋_GB2312" w:cs="仿宋_GB2312"/>
          <w:color w:val="auto"/>
          <w:sz w:val="32"/>
          <w:szCs w:val="32"/>
        </w:rPr>
        <w:t>退</w:t>
      </w:r>
      <w:r>
        <w:rPr>
          <w:rFonts w:hint="eastAsia" w:ascii="仿宋_GB2312" w:hAnsi="仿宋_GB2312" w:eastAsia="仿宋_GB2312" w:cs="仿宋_GB2312"/>
          <w:color w:val="auto"/>
          <w:sz w:val="32"/>
          <w:szCs w:val="32"/>
          <w:lang w:val="en-US" w:eastAsia="zh-CN"/>
        </w:rPr>
        <w:t>回</w:t>
      </w:r>
      <w:r>
        <w:rPr>
          <w:rFonts w:hint="eastAsia" w:ascii="仿宋_GB2312" w:hAnsi="仿宋_GB2312" w:eastAsia="仿宋_GB2312" w:cs="仿宋_GB2312"/>
          <w:color w:val="auto"/>
          <w:sz w:val="32"/>
          <w:szCs w:val="32"/>
        </w:rPr>
        <w:t>扶持资金</w:t>
      </w:r>
      <w:r>
        <w:rPr>
          <w:rFonts w:hint="eastAsia" w:ascii="仿宋_GB2312" w:hAnsi="仿宋_GB2312" w:eastAsia="仿宋_GB2312" w:cs="仿宋_GB2312"/>
          <w:b w:val="0"/>
          <w:bCs w:val="0"/>
          <w:color w:val="auto"/>
          <w:sz w:val="32"/>
          <w:szCs w:val="32"/>
          <w:highlight w:val="none"/>
          <w:lang w:val="en-US" w:eastAsia="zh-CN"/>
        </w:rPr>
        <w:t>及利息承担连带责任。</w:t>
      </w:r>
    </w:p>
    <w:p w14:paraId="79D0E798">
      <w:pPr>
        <w:pageBreakBefore w:val="0"/>
        <w:widowControl w:val="0"/>
        <w:kinsoku/>
        <w:wordWrap/>
        <w:overflowPunct/>
        <w:topLinePunct w:val="0"/>
        <w:autoSpaceDE w:val="0"/>
        <w:autoSpaceDN/>
        <w:bidi w:val="0"/>
        <w:adjustRightInd/>
        <w:snapToGrid/>
        <w:spacing w:line="240" w:lineRule="auto"/>
        <w:ind w:left="0" w:firstLine="640" w:firstLineChars="20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14:paraId="78F3E4D5">
      <w:pPr>
        <w:pageBreakBefore w:val="0"/>
        <w:widowControl w:val="0"/>
        <w:kinsoku/>
        <w:wordWrap/>
        <w:overflowPunct/>
        <w:topLinePunct w:val="0"/>
        <w:autoSpaceDE w:val="0"/>
        <w:autoSpaceDN/>
        <w:bidi w:val="0"/>
        <w:adjustRightInd/>
        <w:snapToGrid/>
        <w:spacing w:line="240" w:lineRule="auto"/>
        <w:ind w:left="0" w:firstLine="640" w:firstLineChars="200"/>
        <w:jc w:val="center"/>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单位（盖章）：</w:t>
      </w:r>
    </w:p>
    <w:p w14:paraId="0A75C51D">
      <w:pPr>
        <w:pageBreakBefore w:val="0"/>
        <w:widowControl w:val="0"/>
        <w:kinsoku/>
        <w:wordWrap/>
        <w:overflowPunct/>
        <w:topLinePunct w:val="0"/>
        <w:autoSpaceDE w:val="0"/>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14:paraId="047400E6">
      <w:pPr>
        <w:spacing w:line="240" w:lineRule="auto"/>
      </w:pPr>
    </w:p>
    <w:p w14:paraId="69F7BD76">
      <w:pPr>
        <w:pageBreakBefore w:val="0"/>
        <w:widowControl w:val="0"/>
        <w:kinsoku/>
        <w:wordWrap/>
        <w:overflowPunct/>
        <w:topLinePunct w:val="0"/>
        <w:autoSpaceDE w:val="0"/>
        <w:autoSpaceDN/>
        <w:bidi w:val="0"/>
        <w:adjustRightInd/>
        <w:snapToGrid/>
        <w:spacing w:line="540" w:lineRule="exact"/>
        <w:ind w:firstLine="640" w:firstLineChars="200"/>
        <w:jc w:val="right"/>
        <w:textAlignment w:val="auto"/>
        <w:rPr>
          <w:rFonts w:hint="eastAsia" w:ascii="仿宋_GB2312" w:hAnsi="仿宋_GB2312" w:eastAsia="仿宋_GB2312" w:cs="仿宋_GB2312"/>
          <w:sz w:val="32"/>
          <w:szCs w:val="32"/>
          <w:lang w:val="en-US" w:eastAsia="zh-CN"/>
        </w:rPr>
      </w:pPr>
    </w:p>
    <w:sectPr>
      <w:footerReference r:id="rId4"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永中仿宋">
    <w:altName w:val="宋体"/>
    <w:panose1 w:val="02010600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C789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F4D955">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F4D955">
                    <w:pPr>
                      <w:pStyle w:val="5"/>
                      <w:rPr>
                        <w:rFonts w:hint="eastAsia" w:eastAsiaTheme="minorEastAsia"/>
                        <w:lang w:eastAsia="zh-CN"/>
                      </w:rPr>
                    </w:pPr>
                    <w:r>
                      <w:rPr>
                        <w:rFonts w:hint="eastAsia"/>
                        <w:lang w:eastAsia="zh-CN"/>
                      </w:rPr>
                      <w:t>—</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w:t>
                    </w:r>
                    <w:r>
                      <w:rPr>
                        <w:rFonts w:hint="eastAsia"/>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4FBD3E0B">
      <w:pPr>
        <w:pStyle w:val="7"/>
        <w:snapToGrid w:val="0"/>
        <w:rPr>
          <w:rFonts w:hint="default" w:eastAsiaTheme="minorEastAsia"/>
          <w:lang w:val="en-US" w:eastAsia="zh-CN"/>
        </w:rPr>
      </w:pPr>
      <w:r>
        <w:rPr>
          <w:rStyle w:val="12"/>
        </w:rPr>
        <w:footnoteRef/>
      </w:r>
      <w:r>
        <w:t xml:space="preserve"> </w:t>
      </w:r>
      <w:r>
        <w:rPr>
          <w:rFonts w:hint="eastAsia"/>
          <w:lang w:val="en-US" w:eastAsia="zh-CN"/>
        </w:rPr>
        <w:t>申请单位（法律服务机构）使用。</w:t>
      </w:r>
    </w:p>
  </w:footnote>
  <w:footnote w:id="1">
    <w:p w14:paraId="762C9238">
      <w:pPr>
        <w:pStyle w:val="7"/>
        <w:snapToGrid w:val="0"/>
        <w:rPr>
          <w:rFonts w:hint="default" w:eastAsiaTheme="minorEastAsia"/>
          <w:lang w:val="en-US" w:eastAsia="zh-CN"/>
        </w:rPr>
      </w:pPr>
      <w:r>
        <w:rPr>
          <w:rStyle w:val="12"/>
        </w:rPr>
        <w:footnoteRef/>
      </w:r>
      <w:r>
        <w:t xml:space="preserve"> </w:t>
      </w:r>
      <w:r>
        <w:rPr>
          <w:rFonts w:hint="eastAsia"/>
          <w:lang w:val="en-US" w:eastAsia="zh-CN"/>
        </w:rPr>
        <w:t>申请人（自然人）使用。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pPr>
        <w:ind w:left="0" w:firstLine="646"/>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Q2NzE4N2VkZjhjMGJmZjIxYTYxNzc4MGQ3YjEifQ=="/>
  </w:docVars>
  <w:rsids>
    <w:rsidRoot w:val="38742B27"/>
    <w:rsid w:val="010E098A"/>
    <w:rsid w:val="01195F31"/>
    <w:rsid w:val="01207F39"/>
    <w:rsid w:val="016E7EFE"/>
    <w:rsid w:val="024F1304"/>
    <w:rsid w:val="025C3C06"/>
    <w:rsid w:val="02EE749E"/>
    <w:rsid w:val="039D0A2B"/>
    <w:rsid w:val="039F1C24"/>
    <w:rsid w:val="0479475C"/>
    <w:rsid w:val="05593EAF"/>
    <w:rsid w:val="05FF0199"/>
    <w:rsid w:val="06AC4228"/>
    <w:rsid w:val="06DB15D4"/>
    <w:rsid w:val="06E6303B"/>
    <w:rsid w:val="087B5056"/>
    <w:rsid w:val="09792AE0"/>
    <w:rsid w:val="0A3802D0"/>
    <w:rsid w:val="0A4A4435"/>
    <w:rsid w:val="0AE17D10"/>
    <w:rsid w:val="0B5747E4"/>
    <w:rsid w:val="0B7308E6"/>
    <w:rsid w:val="0C5B33DC"/>
    <w:rsid w:val="0D664188"/>
    <w:rsid w:val="0DC62D60"/>
    <w:rsid w:val="0E3A7D6D"/>
    <w:rsid w:val="0F0F5852"/>
    <w:rsid w:val="0FC126FC"/>
    <w:rsid w:val="105D49C3"/>
    <w:rsid w:val="106D4703"/>
    <w:rsid w:val="11423A36"/>
    <w:rsid w:val="114957DA"/>
    <w:rsid w:val="11B04462"/>
    <w:rsid w:val="12C0664A"/>
    <w:rsid w:val="12D5373D"/>
    <w:rsid w:val="13C20E95"/>
    <w:rsid w:val="14067E21"/>
    <w:rsid w:val="148067B7"/>
    <w:rsid w:val="15DE3A3B"/>
    <w:rsid w:val="197E3F4D"/>
    <w:rsid w:val="199B56F1"/>
    <w:rsid w:val="1B542372"/>
    <w:rsid w:val="1B863580"/>
    <w:rsid w:val="1CAA6F1C"/>
    <w:rsid w:val="1CBA5240"/>
    <w:rsid w:val="1E8612EE"/>
    <w:rsid w:val="203372E5"/>
    <w:rsid w:val="214B25CB"/>
    <w:rsid w:val="221A511D"/>
    <w:rsid w:val="25210522"/>
    <w:rsid w:val="2600667C"/>
    <w:rsid w:val="26105011"/>
    <w:rsid w:val="26A35C3B"/>
    <w:rsid w:val="27693911"/>
    <w:rsid w:val="28840B55"/>
    <w:rsid w:val="28861FF7"/>
    <w:rsid w:val="28A2549C"/>
    <w:rsid w:val="2917243A"/>
    <w:rsid w:val="299A3E70"/>
    <w:rsid w:val="29B82A8C"/>
    <w:rsid w:val="2A1B7091"/>
    <w:rsid w:val="2B9804AF"/>
    <w:rsid w:val="2C476CCC"/>
    <w:rsid w:val="2C5B4933"/>
    <w:rsid w:val="2D7E65F7"/>
    <w:rsid w:val="2E0A099A"/>
    <w:rsid w:val="30AF135F"/>
    <w:rsid w:val="315F44E7"/>
    <w:rsid w:val="3182586E"/>
    <w:rsid w:val="325E2C34"/>
    <w:rsid w:val="328055DB"/>
    <w:rsid w:val="32A0788F"/>
    <w:rsid w:val="34057615"/>
    <w:rsid w:val="34594315"/>
    <w:rsid w:val="35931FEA"/>
    <w:rsid w:val="37361374"/>
    <w:rsid w:val="3749043C"/>
    <w:rsid w:val="37704854"/>
    <w:rsid w:val="3779067C"/>
    <w:rsid w:val="38394827"/>
    <w:rsid w:val="38742B27"/>
    <w:rsid w:val="3912299A"/>
    <w:rsid w:val="39AB11E0"/>
    <w:rsid w:val="39C84589"/>
    <w:rsid w:val="3D057CB4"/>
    <w:rsid w:val="3D7D788A"/>
    <w:rsid w:val="3EA444C5"/>
    <w:rsid w:val="410F2DFA"/>
    <w:rsid w:val="41563E13"/>
    <w:rsid w:val="415C7D5E"/>
    <w:rsid w:val="42566A46"/>
    <w:rsid w:val="42D4333D"/>
    <w:rsid w:val="43532B4A"/>
    <w:rsid w:val="43B81222"/>
    <w:rsid w:val="45B06561"/>
    <w:rsid w:val="472C67AA"/>
    <w:rsid w:val="47512902"/>
    <w:rsid w:val="4758153C"/>
    <w:rsid w:val="48971852"/>
    <w:rsid w:val="48D76ED4"/>
    <w:rsid w:val="49635B32"/>
    <w:rsid w:val="49830EE6"/>
    <w:rsid w:val="4B3011F0"/>
    <w:rsid w:val="4B5F0244"/>
    <w:rsid w:val="4B8577E4"/>
    <w:rsid w:val="4BE004CF"/>
    <w:rsid w:val="4C105A6D"/>
    <w:rsid w:val="4C2B333E"/>
    <w:rsid w:val="4C91442F"/>
    <w:rsid w:val="4CAE085A"/>
    <w:rsid w:val="4D0D72FB"/>
    <w:rsid w:val="4DDA0689"/>
    <w:rsid w:val="4E942BC0"/>
    <w:rsid w:val="4EA6670F"/>
    <w:rsid w:val="4EE1420E"/>
    <w:rsid w:val="4FD665C8"/>
    <w:rsid w:val="503763D7"/>
    <w:rsid w:val="505C7F25"/>
    <w:rsid w:val="51093551"/>
    <w:rsid w:val="519C1495"/>
    <w:rsid w:val="51E854DD"/>
    <w:rsid w:val="521B35D2"/>
    <w:rsid w:val="534118CE"/>
    <w:rsid w:val="535D3314"/>
    <w:rsid w:val="547516E4"/>
    <w:rsid w:val="54DE10F7"/>
    <w:rsid w:val="554C7B79"/>
    <w:rsid w:val="56362D44"/>
    <w:rsid w:val="56820B16"/>
    <w:rsid w:val="56C71A3C"/>
    <w:rsid w:val="56EB1BD7"/>
    <w:rsid w:val="579E06CC"/>
    <w:rsid w:val="59305E67"/>
    <w:rsid w:val="59393DF7"/>
    <w:rsid w:val="595364C2"/>
    <w:rsid w:val="59AF23B3"/>
    <w:rsid w:val="5CBD6502"/>
    <w:rsid w:val="5CED41FF"/>
    <w:rsid w:val="5DD73107"/>
    <w:rsid w:val="5E3844E9"/>
    <w:rsid w:val="5E481F96"/>
    <w:rsid w:val="5E4C7770"/>
    <w:rsid w:val="5ECA2AAC"/>
    <w:rsid w:val="5F1951F7"/>
    <w:rsid w:val="5F7E3AD1"/>
    <w:rsid w:val="5FBB73FB"/>
    <w:rsid w:val="60D57EB3"/>
    <w:rsid w:val="611F2B52"/>
    <w:rsid w:val="62EE19C8"/>
    <w:rsid w:val="63D9685D"/>
    <w:rsid w:val="640C0B0B"/>
    <w:rsid w:val="6410156D"/>
    <w:rsid w:val="6625141B"/>
    <w:rsid w:val="663521F3"/>
    <w:rsid w:val="66902DA3"/>
    <w:rsid w:val="679353D1"/>
    <w:rsid w:val="67E85E44"/>
    <w:rsid w:val="6966631F"/>
    <w:rsid w:val="6AFA67A5"/>
    <w:rsid w:val="6BDD319E"/>
    <w:rsid w:val="6D404CBF"/>
    <w:rsid w:val="6E0F658D"/>
    <w:rsid w:val="6ED56B35"/>
    <w:rsid w:val="6EE6033B"/>
    <w:rsid w:val="6F36421C"/>
    <w:rsid w:val="71460FFA"/>
    <w:rsid w:val="71596DF4"/>
    <w:rsid w:val="722B5C77"/>
    <w:rsid w:val="731A0110"/>
    <w:rsid w:val="731A2FD6"/>
    <w:rsid w:val="7421001B"/>
    <w:rsid w:val="75794DF0"/>
    <w:rsid w:val="761E0314"/>
    <w:rsid w:val="771078D8"/>
    <w:rsid w:val="77A16884"/>
    <w:rsid w:val="78A140C6"/>
    <w:rsid w:val="78DF47B0"/>
    <w:rsid w:val="791160E6"/>
    <w:rsid w:val="799D3820"/>
    <w:rsid w:val="7A535DC6"/>
    <w:rsid w:val="7A971002"/>
    <w:rsid w:val="7B92741B"/>
    <w:rsid w:val="7CCA2CF8"/>
    <w:rsid w:val="7CD41D1E"/>
    <w:rsid w:val="7CE933C1"/>
    <w:rsid w:val="7D1015B7"/>
    <w:rsid w:val="7D635B4B"/>
    <w:rsid w:val="7DE06F41"/>
    <w:rsid w:val="7FF56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toc 3"/>
    <w:basedOn w:val="1"/>
    <w:next w:val="1"/>
    <w:qFormat/>
    <w:uiPriority w:val="0"/>
    <w:pPr>
      <w:spacing w:line="520" w:lineRule="exact"/>
      <w:ind w:left="840" w:leftChars="400"/>
    </w:pPr>
    <w:rPr>
      <w:rFonts w:ascii="宋体" w:hAnsi="宋体" w:eastAsia="宋体" w:cs="Times New Roman"/>
      <w:color w:val="000000"/>
      <w:sz w:val="44"/>
      <w:szCs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unhideWhenUsed/>
    <w:qFormat/>
    <w:uiPriority w:val="99"/>
    <w:rPr>
      <w:color w:val="0000FF"/>
      <w:u w:val="single"/>
    </w:rPr>
  </w:style>
  <w:style w:type="character" w:styleId="12">
    <w:name w:val="footnote reference"/>
    <w:basedOn w:val="10"/>
    <w:qFormat/>
    <w:uiPriority w:val="0"/>
    <w:rPr>
      <w:vertAlign w:val="superscript"/>
    </w:rPr>
  </w:style>
  <w:style w:type="paragraph" w:customStyle="1" w:styleId="13">
    <w:name w:val="样式1"/>
    <w:basedOn w:val="1"/>
    <w:next w:val="1"/>
    <w:qFormat/>
    <w:uiPriority w:val="0"/>
    <w:pPr>
      <w:widowControl/>
      <w:spacing w:line="360" w:lineRule="auto"/>
    </w:pPr>
    <w:rPr>
      <w:rFonts w:ascii="Times New Roman" w:hAnsi="Times New Roman" w:eastAsia="永中仿宋" w:cs="Times New Roman"/>
      <w:color w:val="000000"/>
      <w:kern w:val="0"/>
      <w:sz w:val="32"/>
      <w:szCs w:val="20"/>
    </w:rPr>
  </w:style>
  <w:style w:type="paragraph" w:customStyle="1" w:styleId="14">
    <w:name w:val="标题 1 New New"/>
    <w:basedOn w:val="15"/>
    <w:next w:val="15"/>
    <w:qFormat/>
    <w:uiPriority w:val="0"/>
    <w:pPr>
      <w:keepNext/>
      <w:keepLines/>
      <w:spacing w:before="340" w:after="330"/>
      <w:jc w:val="center"/>
      <w:outlineLvl w:val="0"/>
    </w:pPr>
    <w:rPr>
      <w:rFonts w:eastAsia="方正小标宋简体"/>
      <w:bCs/>
      <w:kern w:val="44"/>
      <w:sz w:val="44"/>
      <w:szCs w:val="44"/>
    </w:rPr>
  </w:style>
  <w:style w:type="paragraph" w:customStyle="1" w:styleId="15">
    <w:name w:val="正文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6">
    <w:name w:val="正文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标题 2 New"/>
    <w:basedOn w:val="16"/>
    <w:next w:val="16"/>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8">
    <w:name w:val="标题 1 New"/>
    <w:basedOn w:val="19"/>
    <w:next w:val="19"/>
    <w:qFormat/>
    <w:uiPriority w:val="0"/>
    <w:pPr>
      <w:keepNext/>
      <w:keepLines/>
      <w:spacing w:before="340" w:after="330"/>
      <w:jc w:val="center"/>
      <w:outlineLvl w:val="0"/>
    </w:pPr>
    <w:rPr>
      <w:rFonts w:eastAsia="方正小标宋简体"/>
      <w:bCs/>
      <w:kern w:val="44"/>
      <w:sz w:val="44"/>
      <w:szCs w:val="44"/>
    </w:rPr>
  </w:style>
  <w:style w:type="paragraph" w:customStyle="1" w:styleId="19">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
    <w:name w:val="正文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8045</Words>
  <Characters>8299</Characters>
  <Lines>0</Lines>
  <Paragraphs>0</Paragraphs>
  <TotalTime>0</TotalTime>
  <ScaleCrop>false</ScaleCrop>
  <LinksUpToDate>false</LinksUpToDate>
  <CharactersWithSpaces>9235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2023-09-12T02:47:00Z</dcterms:created>
  <dc:creator>NTKO</dc:creator>
  <cp:lastModifiedBy>我想来想去还是叫小毛</cp:lastModifiedBy>
  <cp:lastPrinted>2023-10-12T01:53:00Z</cp:lastPrinted>
  <dcterms:modified xsi:type="dcterms:W3CDTF">2024-09-24T05:59:22Z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DEDC7BAE2F5A447AB3A292AECFA9DEB9_12</vt:lpwstr>
  </property>
</Properties>
</file>