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广州</w:t>
      </w:r>
      <w:r>
        <w:rPr>
          <w:rFonts w:hint="eastAsia" w:eastAsia="方正小标宋简体" w:cs="Times New Roman"/>
          <w:color w:val="000000"/>
          <w:sz w:val="44"/>
          <w:szCs w:val="44"/>
          <w:lang w:val="en-US" w:eastAsia="zh-CN"/>
        </w:rPr>
        <w:t>市南沙区</w:t>
      </w:r>
      <w:r>
        <w:rPr>
          <w:rFonts w:hint="default" w:ascii="Times New Roman" w:hAnsi="Times New Roman" w:eastAsia="方正小标宋简体" w:cs="Times New Roman"/>
          <w:color w:val="000000"/>
          <w:sz w:val="44"/>
          <w:szCs w:val="44"/>
          <w:lang w:val="en-US" w:eastAsia="zh-CN"/>
        </w:rPr>
        <w:t>“源来好创业”青年创业资源对接服务季活动创业资源信息</w:t>
      </w:r>
    </w:p>
    <w:p>
      <w:pPr>
        <w:spacing w:line="600" w:lineRule="exact"/>
        <w:jc w:val="center"/>
        <w:rPr>
          <w:rFonts w:hint="default" w:ascii="Times New Roman" w:hAnsi="Times New Roman" w:eastAsia="方正小标宋简体" w:cs="Times New Roman"/>
          <w:color w:val="000000"/>
          <w:sz w:val="44"/>
          <w:szCs w:val="44"/>
        </w:rPr>
      </w:pPr>
      <w:r>
        <w:rPr>
          <w:rFonts w:hint="eastAsia" w:eastAsia="方正小标宋简体" w:cs="Times New Roman"/>
          <w:color w:val="000000"/>
          <w:sz w:val="44"/>
          <w:szCs w:val="44"/>
          <w:lang w:val="en-US" w:eastAsia="zh-CN"/>
        </w:rPr>
        <w:t xml:space="preserve"> </w:t>
      </w:r>
      <w:r>
        <w:rPr>
          <w:rFonts w:hint="eastAsia" w:ascii="Times New Roman" w:hAnsi="Times New Roman" w:eastAsia="方正小标宋简体" w:cs="Times New Roman"/>
          <w:color w:val="000000"/>
          <w:sz w:val="44"/>
          <w:szCs w:val="44"/>
          <w:lang w:val="en-US" w:eastAsia="zh-CN"/>
        </w:rPr>
        <w:t>—</w:t>
      </w:r>
      <w:bookmarkStart w:id="0" w:name="_GoBack"/>
      <w:bookmarkEnd w:id="0"/>
      <w:r>
        <w:rPr>
          <w:rFonts w:hint="default" w:ascii="Times New Roman" w:hAnsi="Times New Roman" w:eastAsia="方正小标宋简体" w:cs="Times New Roman"/>
          <w:color w:val="000000"/>
          <w:sz w:val="44"/>
          <w:szCs w:val="44"/>
          <w:lang w:val="en-US" w:eastAsia="zh-CN"/>
        </w:rPr>
        <w:t>广州市</w:t>
      </w:r>
      <w:r>
        <w:rPr>
          <w:rFonts w:hint="default" w:ascii="Times New Roman" w:hAnsi="Times New Roman" w:eastAsia="方正小标宋简体" w:cs="Times New Roman"/>
          <w:color w:val="000000"/>
          <w:sz w:val="44"/>
          <w:szCs w:val="44"/>
        </w:rPr>
        <w:t>创业担保贷款清单</w:t>
      </w:r>
    </w:p>
    <w:p>
      <w:pPr>
        <w:spacing w:line="600" w:lineRule="exact"/>
        <w:ind w:firstLine="640" w:firstLineChars="200"/>
        <w:rPr>
          <w:rFonts w:hint="default" w:ascii="Times New Roman" w:hAnsi="Times New Roman" w:eastAsia="黑体" w:cs="Times New Roman"/>
          <w:color w:val="000000"/>
          <w:sz w:val="32"/>
          <w:szCs w:val="32"/>
        </w:rPr>
      </w:pPr>
    </w:p>
    <w:p>
      <w:pPr>
        <w:spacing w:line="600" w:lineRule="exac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一、事项名称：</w:t>
      </w:r>
      <w:r>
        <w:rPr>
          <w:rFonts w:hint="default" w:ascii="Times New Roman" w:hAnsi="Times New Roman" w:eastAsia="仿宋_GB2312" w:cs="Times New Roman"/>
          <w:color w:val="000000"/>
          <w:sz w:val="32"/>
          <w:szCs w:val="32"/>
        </w:rPr>
        <w:t>广州市创业担保贷款</w:t>
      </w:r>
      <w:r>
        <w:rPr>
          <w:rFonts w:hint="default" w:ascii="Times New Roman" w:hAnsi="Times New Roman" w:eastAsia="仿宋_GB2312" w:cs="Times New Roman"/>
          <w:color w:val="000000"/>
          <w:sz w:val="32"/>
          <w:szCs w:val="32"/>
          <w:lang w:eastAsia="zh-CN"/>
        </w:rPr>
        <w:t>申请</w:t>
      </w:r>
    </w:p>
    <w:p>
      <w:pPr>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、事项内容</w:t>
      </w:r>
    </w:p>
    <w:p>
      <w:pPr>
        <w:spacing w:line="600" w:lineRule="exact"/>
        <w:ind w:firstLine="63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创业担保贷款为个人创业项目及小微企业提供规定额度内的创业贷款帮助，符合条件的借款人</w:t>
      </w:r>
      <w:r>
        <w:rPr>
          <w:rFonts w:hint="default" w:ascii="Times New Roman" w:hAnsi="Times New Roman" w:eastAsia="仿宋_GB2312" w:cs="Times New Roman"/>
          <w:sz w:val="32"/>
          <w:szCs w:val="32"/>
          <w:lang w:val="en-US" w:eastAsia="zh-CN"/>
        </w:rPr>
        <w:t>依规定在网上提出申请。贷款须经过经办银行</w:t>
      </w:r>
      <w:r>
        <w:rPr>
          <w:rFonts w:hint="default" w:ascii="Times New Roman" w:hAnsi="Times New Roman" w:eastAsia="仿宋_GB2312" w:cs="Times New Roman"/>
          <w:color w:val="000000"/>
          <w:sz w:val="32"/>
          <w:szCs w:val="32"/>
        </w:rPr>
        <w:t>初步查验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lang w:val="en-US" w:eastAsia="zh-CN"/>
        </w:rPr>
        <w:t>区公共就业服务机构审核认定资格、担保基金运营管理机构和经办银行尽职调查、经办银行审核放贷、财政部门贴息等环节办理。</w:t>
      </w:r>
    </w:p>
    <w:p>
      <w:pPr>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、事项依据（文件名，文号）</w:t>
      </w:r>
    </w:p>
    <w:p>
      <w:pPr>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广东省财政厅关于做好普惠金融发展专项资金申报工作的通知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粤财金〔2023〕6号</w:t>
      </w:r>
      <w:r>
        <w:rPr>
          <w:rFonts w:hint="default" w:ascii="Times New Roman" w:hAnsi="Times New Roman" w:eastAsia="仿宋_GB2312" w:cs="Times New Roman"/>
          <w:sz w:val="32"/>
          <w:szCs w:val="32"/>
        </w:rPr>
        <w:t>）</w:t>
      </w:r>
    </w:p>
    <w:p>
      <w:pPr>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广州</w:t>
      </w:r>
      <w:r>
        <w:rPr>
          <w:rFonts w:hint="default" w:ascii="Times New Roman" w:hAnsi="Times New Roman" w:eastAsia="仿宋_GB2312" w:cs="Times New Roman"/>
          <w:sz w:val="32"/>
          <w:szCs w:val="32"/>
        </w:rPr>
        <w:t>市</w:t>
      </w:r>
      <w:r>
        <w:rPr>
          <w:rFonts w:hint="eastAsia" w:eastAsia="仿宋_GB2312" w:cs="Times New Roman"/>
          <w:sz w:val="32"/>
          <w:szCs w:val="32"/>
          <w:lang w:val="en-US" w:eastAsia="zh-CN"/>
        </w:rPr>
        <w:t>人力资源和社会保障</w:t>
      </w:r>
      <w:r>
        <w:rPr>
          <w:rFonts w:hint="default" w:ascii="Times New Roman" w:hAnsi="Times New Roman" w:eastAsia="仿宋_GB2312" w:cs="Times New Roman"/>
          <w:sz w:val="32"/>
          <w:szCs w:val="32"/>
        </w:rPr>
        <w:t xml:space="preserve">局  </w:t>
      </w:r>
      <w:r>
        <w:rPr>
          <w:rFonts w:hint="eastAsia" w:eastAsia="仿宋_GB2312" w:cs="Times New Roman"/>
          <w:sz w:val="32"/>
          <w:szCs w:val="32"/>
          <w:lang w:val="en-US" w:eastAsia="zh-CN"/>
        </w:rPr>
        <w:t>广州</w:t>
      </w:r>
      <w:r>
        <w:rPr>
          <w:rFonts w:hint="default" w:ascii="Times New Roman" w:hAnsi="Times New Roman" w:eastAsia="仿宋_GB2312" w:cs="Times New Roman"/>
          <w:sz w:val="32"/>
          <w:szCs w:val="32"/>
        </w:rPr>
        <w:t xml:space="preserve">市财政局 </w:t>
      </w:r>
      <w:r>
        <w:rPr>
          <w:rFonts w:hint="eastAsia" w:eastAsia="仿宋_GB2312" w:cs="Times New Roman"/>
          <w:sz w:val="32"/>
          <w:szCs w:val="32"/>
          <w:lang w:val="en-US" w:eastAsia="zh-CN"/>
        </w:rPr>
        <w:t>广州</w:t>
      </w:r>
      <w:r>
        <w:rPr>
          <w:rFonts w:hint="default" w:ascii="Times New Roman" w:hAnsi="Times New Roman" w:eastAsia="仿宋_GB2312" w:cs="Times New Roman"/>
          <w:sz w:val="32"/>
          <w:szCs w:val="32"/>
        </w:rPr>
        <w:t>市地方金融</w:t>
      </w:r>
      <w:r>
        <w:rPr>
          <w:rFonts w:hint="eastAsia" w:eastAsia="仿宋_GB2312" w:cs="Times New Roman"/>
          <w:sz w:val="32"/>
          <w:szCs w:val="32"/>
          <w:lang w:val="en-US" w:eastAsia="zh-CN"/>
        </w:rPr>
        <w:t>监督管理</w:t>
      </w:r>
      <w:r>
        <w:rPr>
          <w:rFonts w:hint="default" w:ascii="Times New Roman" w:hAnsi="Times New Roman" w:eastAsia="仿宋_GB2312" w:cs="Times New Roman"/>
          <w:sz w:val="32"/>
          <w:szCs w:val="32"/>
        </w:rPr>
        <w:t>局 中国人民银行广州分行营业管理部关于进一步做好创业担保贷款担保基金和贴息资金管理工作的通知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（穗人社函〔202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325</w:t>
      </w:r>
      <w:r>
        <w:rPr>
          <w:rFonts w:hint="default" w:ascii="Times New Roman" w:hAnsi="Times New Roman" w:eastAsia="仿宋_GB2312" w:cs="Times New Roman"/>
          <w:sz w:val="32"/>
          <w:szCs w:val="32"/>
        </w:rPr>
        <w:t>号）</w:t>
      </w:r>
    </w:p>
    <w:p>
      <w:pPr>
        <w:spacing w:line="60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如后续有新出台政策和规定，请以最新出台</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政策为准。</w:t>
      </w:r>
    </w:p>
    <w:p>
      <w:pPr>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eastAsia="zh-CN"/>
        </w:rPr>
        <w:t>申请</w:t>
      </w:r>
      <w:r>
        <w:rPr>
          <w:rFonts w:hint="default" w:ascii="Times New Roman" w:hAnsi="Times New Roman" w:eastAsia="黑体" w:cs="Times New Roman"/>
          <w:color w:val="000000"/>
          <w:sz w:val="32"/>
          <w:szCs w:val="32"/>
        </w:rPr>
        <w:t>条件</w:t>
      </w:r>
    </w:p>
    <w:p>
      <w:pPr>
        <w:spacing w:line="600" w:lineRule="exact"/>
        <w:ind w:firstLine="63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（一）个人借款人申请条件</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登记失业人员、就业困难人员(含残疾人)、退役军人、刑满释放人员、高校毕业生、职业院校毕业生、技工院校毕业生、化解过剩产能企业职工和失业人员、返乡创业</w:t>
      </w:r>
      <w:r>
        <w:rPr>
          <w:rFonts w:hint="eastAsia" w:eastAsia="仿宋_GB2312" w:cs="Times New Roman"/>
          <w:sz w:val="32"/>
          <w:szCs w:val="32"/>
          <w:lang w:val="en-US" w:eastAsia="zh-CN"/>
        </w:rPr>
        <w:t>人员</w:t>
      </w:r>
      <w:r>
        <w:rPr>
          <w:rFonts w:hint="default" w:ascii="Times New Roman" w:hAnsi="Times New Roman" w:eastAsia="仿宋_GB2312" w:cs="Times New Roman"/>
          <w:sz w:val="32"/>
          <w:szCs w:val="32"/>
          <w:lang w:val="en-US" w:eastAsia="zh-CN"/>
        </w:rPr>
        <w:t>、网络商户、</w:t>
      </w:r>
      <w:r>
        <w:rPr>
          <w:rFonts w:hint="eastAsia" w:eastAsia="仿宋_GB2312" w:cs="Times New Roman"/>
          <w:sz w:val="32"/>
          <w:szCs w:val="32"/>
          <w:lang w:val="en-US" w:eastAsia="zh-CN"/>
        </w:rPr>
        <w:t>脱</w:t>
      </w:r>
      <w:r>
        <w:rPr>
          <w:rFonts w:hint="default" w:ascii="Times New Roman" w:hAnsi="Times New Roman" w:eastAsia="仿宋_GB2312" w:cs="Times New Roman"/>
          <w:sz w:val="32"/>
          <w:szCs w:val="32"/>
          <w:lang w:val="en-US" w:eastAsia="zh-CN"/>
        </w:rPr>
        <w:t>困人口及农民(以下简称重点扶持对象)自主创业自筹资金不足，并符合以下条件的，可申请创业担保贷款。</w:t>
      </w:r>
      <w:r>
        <w:rPr>
          <w:rFonts w:hint="default" w:ascii="Times New Roman" w:hAnsi="Times New Roman" w:eastAsia="仿宋_GB2312" w:cs="Times New Roman"/>
          <w:b w:val="0"/>
          <w:bCs w:val="0"/>
          <w:color w:val="000000"/>
          <w:sz w:val="32"/>
          <w:szCs w:val="32"/>
          <w:lang w:val="en-US" w:eastAsia="zh-CN"/>
        </w:rPr>
        <w:t>1.</w:t>
      </w:r>
      <w:r>
        <w:rPr>
          <w:rFonts w:hint="eastAsia" w:eastAsia="仿宋_GB2312" w:cs="Times New Roman"/>
          <w:sz w:val="32"/>
          <w:szCs w:val="32"/>
          <w:lang w:val="en-US" w:eastAsia="zh-CN"/>
        </w:rPr>
        <w:t>提交贷款申请时女性不超过55周岁、男性不超过60周岁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2.有</w:t>
      </w:r>
      <w:r>
        <w:rPr>
          <w:rFonts w:hint="default" w:ascii="Times New Roman" w:hAnsi="Times New Roman" w:eastAsia="仿宋_GB2312" w:cs="Times New Roman"/>
          <w:sz w:val="32"/>
          <w:szCs w:val="32"/>
          <w:lang w:val="en-US" w:eastAsia="zh-CN"/>
        </w:rPr>
        <w:t>具体经营项目</w:t>
      </w: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sz w:val="32"/>
          <w:szCs w:val="32"/>
          <w:lang w:val="en-US" w:eastAsia="zh-CN"/>
        </w:rPr>
        <w:t>已在广州市行政区域内办理法定登记注册手续(包括小微企业、个体工商户、</w:t>
      </w:r>
      <w:r>
        <w:rPr>
          <w:rFonts w:hint="eastAsia" w:eastAsia="仿宋_GB2312" w:cs="Times New Roman"/>
          <w:sz w:val="32"/>
          <w:szCs w:val="32"/>
          <w:lang w:val="en-US" w:eastAsia="zh-CN"/>
        </w:rPr>
        <w:t>社会组织</w:t>
      </w:r>
      <w:r>
        <w:rPr>
          <w:rFonts w:hint="default" w:ascii="Times New Roman" w:hAnsi="Times New Roman" w:eastAsia="仿宋_GB2312" w:cs="Times New Roman"/>
          <w:sz w:val="32"/>
          <w:szCs w:val="32"/>
          <w:lang w:val="en-US" w:eastAsia="zh-CN"/>
        </w:rPr>
        <w:t>、农民专业合作社、家庭农场等类型，下同)；</w:t>
      </w: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sz w:val="32"/>
          <w:szCs w:val="32"/>
          <w:lang w:val="en-US" w:eastAsia="zh-CN"/>
        </w:rPr>
        <w:t>在提交贷款申请时，除助学贷款、扶贫贷款、住房贷款、购车贷款、</w:t>
      </w:r>
      <w:r>
        <w:rPr>
          <w:rFonts w:hint="default" w:ascii="Times New Roman" w:hAnsi="Times New Roman" w:eastAsia="仿宋_GB2312" w:cs="Times New Roman"/>
          <w:b w:val="0"/>
          <w:bCs w:val="0"/>
          <w:color w:val="000000"/>
          <w:sz w:val="32"/>
          <w:szCs w:val="32"/>
          <w:lang w:val="en-US" w:eastAsia="zh-CN"/>
        </w:rPr>
        <w:t>10</w:t>
      </w:r>
      <w:r>
        <w:rPr>
          <w:rFonts w:hint="default" w:ascii="Times New Roman" w:hAnsi="Times New Roman" w:eastAsia="仿宋_GB2312" w:cs="Times New Roman"/>
          <w:sz w:val="32"/>
          <w:szCs w:val="32"/>
          <w:lang w:val="en-US" w:eastAsia="zh-CN"/>
        </w:rPr>
        <w:t>万元以下小额消费贷款(含信用卡消费)以外，本人及其配偶应没有其他贷款。</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其他人员自主创业资金不足申请创业担保贷款的，除</w:t>
      </w:r>
      <w:r>
        <w:rPr>
          <w:rFonts w:hint="eastAsia" w:eastAsia="仿宋_GB2312" w:cs="Times New Roman"/>
          <w:b w:val="0"/>
          <w:bCs w:val="0"/>
          <w:color w:val="000000"/>
          <w:sz w:val="32"/>
          <w:szCs w:val="32"/>
          <w:lang w:val="en-US" w:eastAsia="zh-CN"/>
        </w:rPr>
        <w:t>上述</w:t>
      </w:r>
      <w:r>
        <w:rPr>
          <w:rFonts w:hint="default" w:ascii="Times New Roman" w:hAnsi="Times New Roman" w:eastAsia="仿宋_GB2312" w:cs="Times New Roman"/>
          <w:sz w:val="32"/>
          <w:szCs w:val="32"/>
          <w:lang w:val="en-US" w:eastAsia="zh-CN"/>
        </w:rPr>
        <w:t>规定的条件外，所创办的创业主体</w:t>
      </w:r>
      <w:r>
        <w:rPr>
          <w:rFonts w:hint="eastAsia" w:eastAsia="仿宋_GB2312" w:cs="Times New Roman"/>
          <w:sz w:val="32"/>
          <w:szCs w:val="32"/>
          <w:lang w:val="en-US" w:eastAsia="zh-CN"/>
        </w:rPr>
        <w:t>注册登记时间</w:t>
      </w:r>
      <w:r>
        <w:rPr>
          <w:rFonts w:hint="default" w:ascii="Times New Roman" w:hAnsi="Times New Roman" w:eastAsia="仿宋_GB2312" w:cs="Times New Roman"/>
          <w:sz w:val="32"/>
          <w:szCs w:val="32"/>
          <w:lang w:val="en-US" w:eastAsia="zh-CN"/>
        </w:rPr>
        <w:t>在3年内。</w:t>
      </w:r>
    </w:p>
    <w:p>
      <w:pPr>
        <w:spacing w:line="600" w:lineRule="exact"/>
        <w:ind w:firstLine="63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（二）小微企业借款人申请条件</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在广州市行政区域内登记注册、</w:t>
      </w:r>
      <w:r>
        <w:rPr>
          <w:rFonts w:hint="eastAsia" w:eastAsia="仿宋_GB2312" w:cs="Times New Roman"/>
          <w:sz w:val="32"/>
          <w:szCs w:val="32"/>
          <w:lang w:val="en-US" w:eastAsia="zh-CN"/>
        </w:rPr>
        <w:t>小微企业在申请创业担保贷款前1年</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即提出</w:t>
      </w:r>
      <w:r>
        <w:rPr>
          <w:rFonts w:hint="default" w:ascii="Times New Roman" w:hAnsi="Times New Roman" w:eastAsia="仿宋_GB2312" w:cs="Times New Roman"/>
          <w:sz w:val="32"/>
          <w:szCs w:val="32"/>
          <w:lang w:val="en-US" w:eastAsia="zh-CN"/>
        </w:rPr>
        <w:t>申请之日前</w:t>
      </w:r>
      <w:r>
        <w:rPr>
          <w:rFonts w:hint="default" w:ascii="Times New Roman" w:hAnsi="Times New Roman" w:eastAsia="仿宋_GB2312" w:cs="Times New Roman"/>
          <w:b w:val="0"/>
          <w:bCs w:val="0"/>
          <w:color w:val="000000"/>
          <w:sz w:val="32"/>
          <w:szCs w:val="32"/>
          <w:lang w:val="en-US" w:eastAsia="zh-CN"/>
        </w:rPr>
        <w:t>12</w:t>
      </w:r>
      <w:r>
        <w:rPr>
          <w:rFonts w:hint="default" w:ascii="Times New Roman" w:hAnsi="Times New Roman" w:eastAsia="仿宋_GB2312" w:cs="Times New Roman"/>
          <w:sz w:val="32"/>
          <w:szCs w:val="32"/>
          <w:lang w:val="en-US" w:eastAsia="zh-CN"/>
        </w:rPr>
        <w:t>个月内)</w:t>
      </w:r>
      <w:r>
        <w:rPr>
          <w:rFonts w:hint="eastAsia" w:eastAsia="仿宋_GB2312" w:cs="Times New Roman"/>
          <w:sz w:val="32"/>
          <w:szCs w:val="32"/>
          <w:lang w:val="en-US" w:eastAsia="zh-CN"/>
        </w:rPr>
        <w:t>内</w:t>
      </w:r>
      <w:r>
        <w:rPr>
          <w:rFonts w:hint="default" w:ascii="Times New Roman" w:hAnsi="Times New Roman" w:eastAsia="仿宋_GB2312" w:cs="Times New Roman"/>
          <w:sz w:val="32"/>
          <w:szCs w:val="32"/>
          <w:lang w:val="en-US" w:eastAsia="zh-CN"/>
        </w:rPr>
        <w:t>新招用重点扶持对象达到企业现有在职职工人数</w:t>
      </w:r>
      <w:r>
        <w:rPr>
          <w:rFonts w:hint="default" w:ascii="Times New Roman" w:hAnsi="Times New Roman" w:eastAsia="仿宋_GB2312" w:cs="Times New Roman"/>
          <w:b w:val="0"/>
          <w:bCs w:val="0"/>
          <w:color w:val="000000"/>
          <w:sz w:val="32"/>
          <w:szCs w:val="32"/>
          <w:lang w:val="en-US" w:eastAsia="zh-CN"/>
        </w:rPr>
        <w:t>1</w:t>
      </w:r>
      <w:r>
        <w:rPr>
          <w:rFonts w:hint="eastAsia" w:eastAsia="仿宋_GB2312" w:cs="Times New Roman"/>
          <w:b w:val="0"/>
          <w:bCs w:val="0"/>
          <w:color w:val="000000"/>
          <w:sz w:val="32"/>
          <w:szCs w:val="32"/>
          <w:lang w:val="en-US" w:eastAsia="zh-CN"/>
        </w:rPr>
        <w:t>0</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sz w:val="32"/>
          <w:szCs w:val="32"/>
          <w:lang w:val="en-US" w:eastAsia="zh-CN"/>
        </w:rPr>
        <w:t>超过</w:t>
      </w:r>
      <w:r>
        <w:rPr>
          <w:rFonts w:hint="default" w:ascii="Times New Roman" w:hAnsi="Times New Roman" w:eastAsia="仿宋_GB2312" w:cs="Times New Roman"/>
          <w:b w:val="0"/>
          <w:bCs w:val="0"/>
          <w:color w:val="000000"/>
          <w:sz w:val="32"/>
          <w:szCs w:val="32"/>
          <w:lang w:val="en-US" w:eastAsia="zh-CN"/>
        </w:rPr>
        <w:t>100</w:t>
      </w:r>
      <w:r>
        <w:rPr>
          <w:rFonts w:hint="default" w:ascii="Times New Roman" w:hAnsi="Times New Roman" w:eastAsia="仿宋_GB2312" w:cs="Times New Roman"/>
          <w:sz w:val="32"/>
          <w:szCs w:val="32"/>
          <w:lang w:val="en-US" w:eastAsia="zh-CN"/>
        </w:rPr>
        <w:t>人的企业达到</w:t>
      </w:r>
      <w:r>
        <w:rPr>
          <w:rFonts w:hint="eastAsia"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sz w:val="32"/>
          <w:szCs w:val="32"/>
          <w:lang w:val="en-US" w:eastAsia="zh-CN"/>
        </w:rPr>
        <w:t>，并与其签订</w:t>
      </w: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sz w:val="32"/>
          <w:szCs w:val="32"/>
          <w:lang w:val="en-US" w:eastAsia="zh-CN"/>
        </w:rPr>
        <w:t>年以上期限劳动合同；无拖欠职工工资、欠缴社会保险费等严重违法违规信用记录。</w:t>
      </w:r>
    </w:p>
    <w:p>
      <w:pPr>
        <w:spacing w:line="600" w:lineRule="exact"/>
        <w:ind w:firstLine="640" w:firstLineChars="200"/>
        <w:rPr>
          <w:rFonts w:hint="default" w:eastAsia="仿宋_GB2312" w:cs="Times New Roman"/>
          <w:sz w:val="32"/>
          <w:szCs w:val="32"/>
          <w:lang w:val="en-US" w:eastAsia="zh-CN"/>
        </w:rPr>
      </w:pPr>
      <w:r>
        <w:rPr>
          <w:rFonts w:hint="eastAsia" w:eastAsia="仿宋_GB2312" w:cs="Times New Roman"/>
          <w:sz w:val="32"/>
          <w:szCs w:val="32"/>
          <w:lang w:val="en-US" w:eastAsia="zh-CN"/>
        </w:rPr>
        <w:t>创业者及其创办的创业主体按相关规定同一贷款期限不能同时享受个人创业担保贷款和小微企业创业担保贷款。</w:t>
      </w:r>
    </w:p>
    <w:p>
      <w:pPr>
        <w:spacing w:line="600" w:lineRule="exact"/>
        <w:ind w:firstLine="640" w:firstLineChars="20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五、贷款额度</w:t>
      </w:r>
    </w:p>
    <w:p>
      <w:pPr>
        <w:spacing w:line="600" w:lineRule="exact"/>
        <w:ind w:firstLine="63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（一）个人创业担保贷款</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w:t>
      </w:r>
      <w:r>
        <w:rPr>
          <w:rFonts w:hint="eastAsia"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条件的借款人个人创业担保贷款额度最高30万元，带动</w:t>
      </w:r>
      <w:r>
        <w:rPr>
          <w:rFonts w:hint="eastAsia" w:eastAsia="仿宋_GB2312" w:cs="Times New Roman"/>
          <w:sz w:val="32"/>
          <w:szCs w:val="32"/>
          <w:lang w:val="en-US" w:eastAsia="zh-CN"/>
        </w:rPr>
        <w:t>就业</w:t>
      </w:r>
      <w:r>
        <w:rPr>
          <w:rFonts w:hint="default" w:ascii="Times New Roman" w:hAnsi="Times New Roman" w:eastAsia="仿宋_GB2312" w:cs="Times New Roman"/>
          <w:sz w:val="32"/>
          <w:szCs w:val="32"/>
          <w:lang w:val="en-US" w:eastAsia="zh-CN"/>
        </w:rPr>
        <w:t>5人以上就业（</w:t>
      </w:r>
      <w:r>
        <w:rPr>
          <w:rFonts w:hint="eastAsia" w:eastAsia="仿宋_GB2312" w:cs="Times New Roman"/>
          <w:sz w:val="32"/>
          <w:szCs w:val="32"/>
          <w:lang w:val="en-US" w:eastAsia="zh-CN"/>
        </w:rPr>
        <w:t>含5人，不含借款人本人</w:t>
      </w:r>
      <w:r>
        <w:rPr>
          <w:rFonts w:hint="default" w:ascii="Times New Roman" w:hAnsi="Times New Roman" w:eastAsia="仿宋_GB2312" w:cs="Times New Roman"/>
          <w:sz w:val="32"/>
          <w:szCs w:val="32"/>
          <w:lang w:val="en-US" w:eastAsia="zh-CN"/>
        </w:rPr>
        <w:t>）的，贷款额度最高50万元</w:t>
      </w:r>
      <w:r>
        <w:rPr>
          <w:rFonts w:hint="eastAsia" w:eastAsia="仿宋_GB2312" w:cs="Times New Roman"/>
          <w:sz w:val="32"/>
          <w:szCs w:val="32"/>
          <w:lang w:val="en-US" w:eastAsia="zh-CN"/>
        </w:rPr>
        <w:t>（下简称个人贷款）</w:t>
      </w:r>
      <w:r>
        <w:rPr>
          <w:rFonts w:hint="default" w:ascii="Times New Roman" w:hAnsi="Times New Roman" w:eastAsia="仿宋_GB2312" w:cs="Times New Roman"/>
          <w:sz w:val="32"/>
          <w:szCs w:val="32"/>
          <w:lang w:val="en-US" w:eastAsia="zh-CN"/>
        </w:rPr>
        <w:t>；合伙经营或创办</w:t>
      </w:r>
      <w:r>
        <w:rPr>
          <w:rFonts w:hint="eastAsia" w:eastAsia="仿宋_GB2312" w:cs="Times New Roman"/>
          <w:sz w:val="32"/>
          <w:szCs w:val="32"/>
          <w:lang w:val="en-US" w:eastAsia="zh-CN"/>
        </w:rPr>
        <w:t>企</w:t>
      </w:r>
      <w:r>
        <w:rPr>
          <w:rFonts w:hint="default" w:ascii="Times New Roman" w:hAnsi="Times New Roman" w:eastAsia="仿宋_GB2312" w:cs="Times New Roman"/>
          <w:sz w:val="32"/>
          <w:szCs w:val="32"/>
          <w:lang w:val="en-US" w:eastAsia="zh-CN"/>
        </w:rPr>
        <w:t>业的可按每人最高</w:t>
      </w:r>
      <w:r>
        <w:rPr>
          <w:rFonts w:hint="default" w:ascii="Times New Roman" w:hAnsi="Times New Roman" w:eastAsia="仿宋_GB2312" w:cs="Times New Roman"/>
          <w:b w:val="0"/>
          <w:bCs w:val="0"/>
          <w:color w:val="000000"/>
          <w:sz w:val="32"/>
          <w:szCs w:val="32"/>
          <w:lang w:val="en-US" w:eastAsia="zh-CN"/>
        </w:rPr>
        <w:t>30</w:t>
      </w:r>
      <w:r>
        <w:rPr>
          <w:rFonts w:hint="default" w:ascii="Times New Roman" w:hAnsi="Times New Roman" w:eastAsia="仿宋_GB2312" w:cs="Times New Roman"/>
          <w:sz w:val="32"/>
          <w:szCs w:val="32"/>
          <w:lang w:val="en-US" w:eastAsia="zh-CN"/>
        </w:rPr>
        <w:t>万元、贷款总额最高</w:t>
      </w:r>
      <w:r>
        <w:rPr>
          <w:rFonts w:hint="default" w:ascii="Times New Roman" w:hAnsi="Times New Roman" w:eastAsia="仿宋_GB2312" w:cs="Times New Roman"/>
          <w:b w:val="0"/>
          <w:bCs w:val="0"/>
          <w:color w:val="000000"/>
          <w:sz w:val="32"/>
          <w:szCs w:val="32"/>
          <w:lang w:val="en-US" w:eastAsia="zh-CN"/>
        </w:rPr>
        <w:t>300</w:t>
      </w:r>
      <w:r>
        <w:rPr>
          <w:rFonts w:hint="default" w:ascii="Times New Roman" w:hAnsi="Times New Roman" w:eastAsia="仿宋_GB2312" w:cs="Times New Roman"/>
          <w:sz w:val="32"/>
          <w:szCs w:val="32"/>
          <w:lang w:val="en-US" w:eastAsia="zh-CN"/>
        </w:rPr>
        <w:t>万元实行“捆绑性”贷款</w:t>
      </w:r>
      <w:r>
        <w:rPr>
          <w:rFonts w:hint="eastAsia" w:eastAsia="仿宋_GB2312" w:cs="Times New Roman"/>
          <w:sz w:val="32"/>
          <w:szCs w:val="32"/>
          <w:lang w:val="en-US" w:eastAsia="zh-CN"/>
        </w:rPr>
        <w:t>（下简称“捆绑式”贷款）</w:t>
      </w:r>
      <w:r>
        <w:rPr>
          <w:rFonts w:hint="default" w:ascii="Times New Roman" w:hAnsi="Times New Roman" w:eastAsia="仿宋_GB2312" w:cs="Times New Roman"/>
          <w:sz w:val="32"/>
          <w:szCs w:val="32"/>
          <w:lang w:val="en-US" w:eastAsia="zh-CN"/>
        </w:rPr>
        <w:t>。</w:t>
      </w:r>
    </w:p>
    <w:p>
      <w:pPr>
        <w:spacing w:line="600" w:lineRule="exact"/>
        <w:ind w:firstLine="63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（二）小微企业创业担保贷款</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w:t>
      </w:r>
      <w:r>
        <w:rPr>
          <w:rFonts w:hint="eastAsia"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条件的小微企业创业担保贷款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额度</w:t>
      </w:r>
      <w:r>
        <w:rPr>
          <w:rFonts w:hint="eastAsia" w:eastAsia="仿宋_GB2312" w:cs="Times New Roman"/>
          <w:sz w:val="32"/>
          <w:szCs w:val="32"/>
          <w:lang w:val="en-US" w:eastAsia="zh-CN"/>
        </w:rPr>
        <w:t>由经办银行根据企业实际招用人数合理确定，</w:t>
      </w:r>
      <w:r>
        <w:rPr>
          <w:rFonts w:hint="default" w:ascii="Times New Roman" w:hAnsi="Times New Roman" w:eastAsia="仿宋_GB2312" w:cs="Times New Roman"/>
          <w:sz w:val="32"/>
          <w:szCs w:val="32"/>
          <w:lang w:val="en-US" w:eastAsia="zh-CN"/>
        </w:rPr>
        <w:t>最高</w:t>
      </w:r>
      <w:r>
        <w:rPr>
          <w:rFonts w:hint="eastAsia" w:eastAsia="仿宋_GB2312" w:cs="Times New Roman"/>
          <w:sz w:val="32"/>
          <w:szCs w:val="32"/>
          <w:lang w:val="en-US" w:eastAsia="zh-CN"/>
        </w:rPr>
        <w:t>不超过</w:t>
      </w:r>
      <w:r>
        <w:rPr>
          <w:rFonts w:hint="default" w:ascii="Times New Roman" w:hAnsi="Times New Roman" w:eastAsia="仿宋_GB2312" w:cs="Times New Roman"/>
          <w:sz w:val="32"/>
          <w:szCs w:val="32"/>
          <w:lang w:val="en-US" w:eastAsia="zh-CN"/>
        </w:rPr>
        <w:t>500万元（以下简称小微企业贷款）。</w:t>
      </w:r>
    </w:p>
    <w:p>
      <w:pPr>
        <w:spacing w:line="600" w:lineRule="exact"/>
        <w:ind w:firstLine="63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对还款积极、带动就业能力强、创业项目好且</w:t>
      </w:r>
      <w:r>
        <w:rPr>
          <w:rFonts w:hint="default" w:ascii="Times New Roman" w:hAnsi="Times New Roman" w:eastAsia="仿宋_GB2312" w:cs="Times New Roman"/>
          <w:sz w:val="32"/>
          <w:szCs w:val="32"/>
          <w:lang w:val="en-US" w:eastAsia="zh-CN"/>
        </w:rPr>
        <w:t>符合</w:t>
      </w:r>
      <w:r>
        <w:rPr>
          <w:rFonts w:hint="eastAsia" w:eastAsia="仿宋_GB2312" w:cs="Times New Roman"/>
          <w:sz w:val="32"/>
          <w:szCs w:val="32"/>
          <w:lang w:val="en-US" w:eastAsia="zh-CN"/>
        </w:rPr>
        <w:t>规定的借款人，按规定按期还款后可继续提供创业担保贷款和贴息，</w:t>
      </w:r>
      <w:r>
        <w:rPr>
          <w:rFonts w:hint="default" w:ascii="Times New Roman" w:hAnsi="Times New Roman" w:eastAsia="仿宋_GB2312" w:cs="Times New Roman"/>
          <w:sz w:val="32"/>
          <w:szCs w:val="32"/>
          <w:lang w:val="en-US" w:eastAsia="zh-CN"/>
        </w:rPr>
        <w:t>累计次数不</w:t>
      </w:r>
      <w:r>
        <w:rPr>
          <w:rFonts w:hint="eastAsia" w:eastAsia="仿宋_GB2312" w:cs="Times New Roman"/>
          <w:sz w:val="32"/>
          <w:szCs w:val="32"/>
          <w:lang w:val="en-US" w:eastAsia="zh-CN"/>
        </w:rPr>
        <w:t>得</w:t>
      </w:r>
      <w:r>
        <w:rPr>
          <w:rFonts w:hint="default" w:ascii="Times New Roman" w:hAnsi="Times New Roman" w:eastAsia="仿宋_GB2312" w:cs="Times New Roman"/>
          <w:sz w:val="32"/>
          <w:szCs w:val="32"/>
          <w:lang w:val="en-US" w:eastAsia="zh-CN"/>
        </w:rPr>
        <w:t>超过</w:t>
      </w: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sz w:val="32"/>
          <w:szCs w:val="32"/>
          <w:lang w:val="en-US" w:eastAsia="zh-CN"/>
        </w:rPr>
        <w:t>次</w:t>
      </w:r>
      <w:r>
        <w:rPr>
          <w:rFonts w:hint="eastAsia" w:eastAsia="仿宋_GB2312" w:cs="Times New Roman"/>
          <w:sz w:val="32"/>
          <w:szCs w:val="32"/>
          <w:lang w:val="en-US" w:eastAsia="zh-CN"/>
        </w:rPr>
        <w:t>（个人借款人中属于其他人员的除外）</w:t>
      </w:r>
      <w:r>
        <w:rPr>
          <w:rFonts w:hint="default" w:ascii="Times New Roman" w:hAnsi="Times New Roman" w:eastAsia="仿宋_GB2312" w:cs="Times New Roman"/>
          <w:sz w:val="32"/>
          <w:szCs w:val="32"/>
          <w:lang w:val="en-US" w:eastAsia="zh-CN"/>
        </w:rPr>
        <w:t>。</w:t>
      </w:r>
    </w:p>
    <w:p>
      <w:pPr>
        <w:numPr>
          <w:ilvl w:val="0"/>
          <w:numId w:val="1"/>
        </w:num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贷款期限和利率</w:t>
      </w:r>
    </w:p>
    <w:p>
      <w:pPr>
        <w:numPr>
          <w:ilvl w:val="0"/>
          <w:numId w:val="0"/>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个人贷款和</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捆绑性</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贷款每次贷款期限最长不超过3年，小微企业贷款每次贷款期限最长不超过2年。创业担保贷款利率的上限不超过LPR+50BP，按贷款实际利率的50%给予财政贴息，LPR为</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年期贷款市场报价利率。以上政策调整自2023年10月1日开始执行，2023年10月1日以前已签订贷款合同的，仍按原合同执行。</w:t>
      </w:r>
    </w:p>
    <w:p>
      <w:pPr>
        <w:numPr>
          <w:ilvl w:val="0"/>
          <w:numId w:val="0"/>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2023年10月1日以前签订合同的贷款，其财政贴息标准为</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贷款期限内</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贷款利息LPR-150BP以下的部分由借款人承担</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剩余部分财政给予贴息。</w:t>
      </w:r>
    </w:p>
    <w:p>
      <w:pPr>
        <w:numPr>
          <w:ilvl w:val="0"/>
          <w:numId w:val="0"/>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贷款展期只能申请</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次，展期期限不超过1年，展期期间不予贴息，可继续提供担保。对逾期的创业担保贷款，财政部门不予贴息</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国务院另有规定的除外。</w:t>
      </w:r>
    </w:p>
    <w:p>
      <w:pPr>
        <w:spacing w:line="600" w:lineRule="exact"/>
        <w:ind w:firstLine="63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六、办理流程</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借款人依规定向本市创业担保贷款经办银行或登录广东省政务服务网（https://www.gdzwfw.gov.cn/）提出申请，区公共就业服务机构按规定审核借款人资格，担保基金运营管理机构和经办银行按职责尽职调查，经办银行审核放贷，市劳动就业服务管理中心按规定贴息等环节办理。</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（一）符合条件的借款人向创业担保贷款经办银行提出贷款申请，提交贷款和资格认证所需资料。网上办理途径：https://www.gdzwfw.gov.cn/。</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（二）经办银行对贷款进行审核，具体包括借款人年龄要求、创办企业要求、项目可行性、担保情况、贷款金额、贷款记录、还款能力等，审核完毕后将有关情况报各区公共就业服务机构。</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（三）区公共就业服务机构对贷款对象的资格进行核对，向经办银行反馈确认结果。资格核对不通过的应书面回复说明原因。</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（四）经办银行会同担保基金运营管理机构进行尽职调查。担保基金运营管理机构出具意见转经办银行办理贷款手续。对不符合条件的贷款项目需说明理由，并通过经办银行退回借款人。</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（五）经办银行在收到担保基金运营管理机构出具同意意见后完成贷款发放。对不符合条件的贷款项目，经办银行向借款人解释不放贷的原因。</w:t>
      </w:r>
    </w:p>
    <w:p>
      <w:pPr>
        <w:spacing w:line="600" w:lineRule="exact"/>
        <w:ind w:firstLine="63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（六）经办银行清单（以市人社局公布为准）：广州市内的中国银行、农业银行、工商银行、建设银行、邮储银行、交通银行、广州农商行、广州银行、广发银行、广大银行各营业网点。</w:t>
      </w:r>
    </w:p>
    <w:p>
      <w:pPr>
        <w:spacing w:line="600" w:lineRule="exact"/>
        <w:ind w:firstLine="63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drawing>
          <wp:anchor distT="0" distB="0" distL="114300" distR="114300" simplePos="0" relativeHeight="251659264" behindDoc="0" locked="0" layoutInCell="1" allowOverlap="1">
            <wp:simplePos x="0" y="0"/>
            <wp:positionH relativeFrom="column">
              <wp:posOffset>298450</wp:posOffset>
            </wp:positionH>
            <wp:positionV relativeFrom="paragraph">
              <wp:posOffset>127635</wp:posOffset>
            </wp:positionV>
            <wp:extent cx="4060190" cy="2207895"/>
            <wp:effectExtent l="0" t="0" r="16510" b="1905"/>
            <wp:wrapTopAndBottom/>
            <wp:docPr id="1" name="图片 1" descr="办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办理流程"/>
                    <pic:cNvPicPr>
                      <a:picLocks noChangeAspect="1"/>
                    </pic:cNvPicPr>
                  </pic:nvPicPr>
                  <pic:blipFill>
                    <a:blip r:embed="rId4"/>
                    <a:srcRect l="7199" t="12886" r="7876" b="8786"/>
                    <a:stretch>
                      <a:fillRect/>
                    </a:stretch>
                  </pic:blipFill>
                  <pic:spPr>
                    <a:xfrm>
                      <a:off x="0" y="0"/>
                      <a:ext cx="4060190" cy="2207895"/>
                    </a:xfrm>
                    <a:prstGeom prst="rect">
                      <a:avLst/>
                    </a:prstGeom>
                  </pic:spPr>
                </pic:pic>
              </a:graphicData>
            </a:graphic>
          </wp:anchor>
        </w:drawing>
      </w:r>
      <w:r>
        <w:rPr>
          <w:rFonts w:hint="default" w:ascii="Times New Roman" w:hAnsi="Times New Roman" w:eastAsia="黑体" w:cs="Times New Roman"/>
          <w:sz w:val="32"/>
          <w:szCs w:val="32"/>
          <w:lang w:val="en-US" w:eastAsia="zh-CN"/>
        </w:rPr>
        <w:t>七、办理材料</w:t>
      </w:r>
    </w:p>
    <w:p>
      <w:pPr>
        <w:numPr>
          <w:ilvl w:val="0"/>
          <w:numId w:val="2"/>
        </w:numPr>
        <w:spacing w:line="600" w:lineRule="exact"/>
        <w:ind w:firstLine="63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个人创业担保贷款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1.个人创业担保贷款申请表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2.个人借款人申请创业担保贷款贴息资料</w:t>
      </w:r>
    </w:p>
    <w:p>
      <w:pPr>
        <w:numPr>
          <w:ilvl w:val="0"/>
          <w:numId w:val="2"/>
        </w:numPr>
        <w:spacing w:line="600" w:lineRule="exact"/>
        <w:ind w:firstLine="63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小微企业创业担保贷款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1.小微企业创业担保贷款申请表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2.小微企业借款人申请创业担保贷款贴息资料</w:t>
      </w:r>
    </w:p>
    <w:p>
      <w:pPr>
        <w:spacing w:line="600" w:lineRule="exact"/>
        <w:ind w:firstLine="63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八、网上办事大厅地址：https://www.gdzwfw.gov.cn/</w:t>
      </w:r>
    </w:p>
    <w:p>
      <w:pPr>
        <w:spacing w:line="600" w:lineRule="exact"/>
        <w:ind w:firstLine="63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九、咨询电话：020-34689091</w:t>
      </w:r>
    </w:p>
    <w:p>
      <w:pPr>
        <w:spacing w:line="600" w:lineRule="exact"/>
        <w:ind w:firstLine="630"/>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90EC8"/>
    <w:multiLevelType w:val="singleLevel"/>
    <w:tmpl w:val="89890EC8"/>
    <w:lvl w:ilvl="0" w:tentative="0">
      <w:start w:val="1"/>
      <w:numFmt w:val="chineseCounting"/>
      <w:suff w:val="nothing"/>
      <w:lvlText w:val="（%1）"/>
      <w:lvlJc w:val="left"/>
      <w:rPr>
        <w:rFonts w:hint="eastAsia"/>
      </w:rPr>
    </w:lvl>
  </w:abstractNum>
  <w:abstractNum w:abstractNumId="1">
    <w:nsid w:val="93DD40A4"/>
    <w:multiLevelType w:val="singleLevel"/>
    <w:tmpl w:val="93DD40A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Mjg4NTg3NWZjNGNhN2Q5NTA2ZmEyNjljMTYyZTQifQ=="/>
  </w:docVars>
  <w:rsids>
    <w:rsidRoot w:val="10FE4D22"/>
    <w:rsid w:val="07AA5879"/>
    <w:rsid w:val="0A0B75E3"/>
    <w:rsid w:val="10FE4D22"/>
    <w:rsid w:val="1574406E"/>
    <w:rsid w:val="1694477A"/>
    <w:rsid w:val="3524393C"/>
    <w:rsid w:val="36F11025"/>
    <w:rsid w:val="3E5C3B5C"/>
    <w:rsid w:val="3F1734D4"/>
    <w:rsid w:val="41007633"/>
    <w:rsid w:val="4C47707A"/>
    <w:rsid w:val="539F5AFC"/>
    <w:rsid w:val="54594525"/>
    <w:rsid w:val="5B3027F8"/>
    <w:rsid w:val="5D8A3EDF"/>
    <w:rsid w:val="697F4843"/>
    <w:rsid w:val="6F9726C5"/>
    <w:rsid w:val="6FD4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2112</Words>
  <Characters>2263</Characters>
  <Lines>0</Lines>
  <Paragraphs>0</Paragraphs>
  <TotalTime>63</TotalTime>
  <ScaleCrop>false</ScaleCrop>
  <LinksUpToDate>false</LinksUpToDate>
  <CharactersWithSpaces>2267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2023-09-25T03:23:00Z</dcterms:created>
  <dc:creator>zyq</dc:creator>
  <cp:lastModifiedBy>飞侠朱</cp:lastModifiedBy>
  <cp:lastPrinted>2024-08-30T03:12:03Z</cp:lastPrinted>
  <dcterms:modified xsi:type="dcterms:W3CDTF">2024-08-30T03:21:40Z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2255D6E5F2E74BFEA08D888B89FFE354</vt:lpwstr>
  </property>
</Properties>
</file>