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0" w:leftChars="0" w:firstLine="0" w:firstLineChars="0"/>
        <w:jc w:val="center"/>
        <w:outlineLvl w:val="9"/>
        <w:rPr>
          <w:rFonts w:hint="eastAsia" w:ascii="黑体" w:hAnsi="黑体" w:eastAsia="黑体" w:cs="黑体"/>
          <w:b/>
          <w:sz w:val="48"/>
          <w:szCs w:val="48"/>
          <w:lang w:val="en-US" w:eastAsia="zh-CN"/>
        </w:rPr>
      </w:pPr>
      <w:bookmarkStart w:id="0" w:name="_Toc9827"/>
    </w:p>
    <w:p>
      <w:pPr>
        <w:snapToGrid w:val="0"/>
        <w:spacing w:line="360" w:lineRule="auto"/>
        <w:ind w:left="0" w:leftChars="0" w:firstLine="0" w:firstLineChars="0"/>
        <w:jc w:val="center"/>
        <w:outlineLvl w:val="9"/>
        <w:rPr>
          <w:rFonts w:hint="eastAsia" w:ascii="黑体" w:hAnsi="黑体" w:eastAsia="黑体" w:cs="黑体"/>
          <w:b/>
          <w:sz w:val="48"/>
          <w:szCs w:val="48"/>
          <w:lang w:val="en-US" w:eastAsia="zh-CN"/>
        </w:rPr>
      </w:pPr>
    </w:p>
    <w:p>
      <w:pPr>
        <w:snapToGrid w:val="0"/>
        <w:spacing w:line="360" w:lineRule="auto"/>
        <w:ind w:left="0" w:leftChars="0" w:firstLine="0" w:firstLineChars="0"/>
        <w:jc w:val="center"/>
        <w:outlineLvl w:val="9"/>
        <w:rPr>
          <w:rFonts w:hint="default" w:ascii="黑体" w:hAnsi="黑体" w:eastAsia="黑体" w:cs="黑体"/>
          <w:b/>
          <w:sz w:val="48"/>
          <w:szCs w:val="48"/>
          <w:lang w:val="en-US" w:eastAsia="zh-CN"/>
        </w:rPr>
      </w:pPr>
      <w:r>
        <w:rPr>
          <w:rFonts w:hint="eastAsia" w:ascii="黑体" w:hAnsi="黑体" w:eastAsia="黑体" w:cs="黑体"/>
          <w:b/>
          <w:sz w:val="48"/>
          <w:szCs w:val="48"/>
          <w:lang w:val="en-US" w:eastAsia="zh-CN"/>
        </w:rPr>
        <w:t>XXX公司</w:t>
      </w:r>
    </w:p>
    <w:bookmarkEnd w:id="0"/>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r>
        <w:rPr>
          <w:rFonts w:hint="eastAsia" w:ascii="黑体" w:hAnsi="黑体" w:eastAsia="黑体" w:cs="黑体"/>
          <w:b/>
          <w:sz w:val="48"/>
          <w:szCs w:val="48"/>
          <w:lang w:val="en-US" w:eastAsia="zh-CN"/>
        </w:rPr>
        <w:t>XXXX项目</w:t>
      </w:r>
      <w:r>
        <w:rPr>
          <w:rFonts w:hint="eastAsia" w:ascii="黑体" w:hAnsi="黑体" w:eastAsia="黑体" w:cs="黑体"/>
          <w:b/>
          <w:sz w:val="48"/>
          <w:szCs w:val="48"/>
        </w:rPr>
        <w:t>实施方案</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0" w:leftChars="0" w:right="0" w:firstLine="0" w:firstLineChars="0"/>
        <w:jc w:val="center"/>
        <w:rPr>
          <w:rFonts w:hint="eastAsia" w:ascii="黑体" w:hAnsi="黑体" w:eastAsia="黑体" w:cs="黑体"/>
          <w:b/>
          <w:sz w:val="48"/>
          <w:szCs w:val="4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1600" w:leftChars="500" w:right="0" w:firstLine="0" w:firstLineChars="0"/>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申报单位：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1600" w:leftChars="500" w:right="0" w:firstLine="0" w:firstLineChars="0"/>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编制单位（咨询单位）: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6" w:lineRule="atLeast"/>
        <w:ind w:left="1600" w:leftChars="500" w:right="0" w:firstLine="0" w:firstLineChars="0"/>
        <w:jc w:val="left"/>
        <w:rPr>
          <w:rFonts w:hint="default" w:ascii="黑体" w:hAnsi="黑体" w:eastAsia="黑体" w:cs="黑体"/>
          <w:b/>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sz w:val="32"/>
          <w:szCs w:val="32"/>
          <w:lang w:val="en-US" w:eastAsia="zh-CN"/>
        </w:rPr>
        <w:t>编制日期：</w:t>
      </w:r>
    </w:p>
    <w:p>
      <w:pPr>
        <w:pStyle w:val="4"/>
        <w:bidi w:val="0"/>
        <w:ind w:left="432" w:leftChars="0" w:hanging="432" w:firstLineChars="0"/>
        <w:rPr>
          <w:rFonts w:hint="eastAsia"/>
        </w:rPr>
      </w:pPr>
      <w:r>
        <w:rPr>
          <w:rFonts w:hint="eastAsia"/>
        </w:rPr>
        <w:t>概述</w:t>
      </w:r>
    </w:p>
    <w:p>
      <w:pPr>
        <w:pStyle w:val="5"/>
        <w:bidi w:val="0"/>
        <w:ind w:left="575" w:leftChars="0" w:hanging="575" w:firstLineChars="0"/>
        <w:rPr>
          <w:rFonts w:hint="eastAsia"/>
        </w:rPr>
      </w:pPr>
      <w:r>
        <w:rPr>
          <w:rFonts w:hint="eastAsia"/>
        </w:rPr>
        <w:t>项目名称</w:t>
      </w:r>
    </w:p>
    <w:p>
      <w:pPr>
        <w:tabs>
          <w:tab w:val="left" w:pos="210"/>
        </w:tabs>
        <w:bidi w:val="0"/>
        <w:ind w:left="15" w:leftChars="0" w:firstLine="825" w:firstLineChars="0"/>
        <w:jc w:val="left"/>
        <w:outlineLvl w:val="9"/>
        <w:rPr>
          <w:rFonts w:hint="eastAsia" w:eastAsia="仿宋"/>
          <w:lang w:eastAsia="zh-CN"/>
        </w:rPr>
      </w:pPr>
      <w:r>
        <w:rPr>
          <w:rFonts w:hint="eastAsia"/>
        </w:rPr>
        <w:t>xx年度xx省（自治区）xx县渔业绿色循环发展试点实施方案</w:t>
      </w:r>
      <w:r>
        <w:rPr>
          <w:rFonts w:hint="eastAsia"/>
          <w:lang w:eastAsia="zh-CN"/>
        </w:rPr>
        <w:t>。</w:t>
      </w:r>
    </w:p>
    <w:p>
      <w:pPr>
        <w:pStyle w:val="5"/>
        <w:bidi w:val="0"/>
        <w:ind w:left="575" w:leftChars="0" w:hanging="575" w:firstLineChars="0"/>
        <w:rPr>
          <w:rFonts w:hint="eastAsia"/>
        </w:rPr>
      </w:pPr>
      <w:r>
        <w:rPr>
          <w:rFonts w:hint="eastAsia"/>
        </w:rPr>
        <w:t>申报单位</w:t>
      </w:r>
    </w:p>
    <w:p>
      <w:pPr>
        <w:pStyle w:val="2"/>
        <w:ind w:left="0" w:leftChars="0" w:firstLine="832" w:firstLineChars="200"/>
        <w:rPr>
          <w:rFonts w:hint="default" w:eastAsia="仿宋"/>
          <w:lang w:val="en-US" w:eastAsia="zh-CN"/>
        </w:rPr>
      </w:pPr>
      <w:r>
        <w:rPr>
          <w:rFonts w:hint="eastAsia"/>
        </w:rPr>
        <w:t>项目建设主体名称及法定代表人、项目负责人及联系方式。项目建设主体简介，包括成立时间、主营业务、人员数量、技术力量、经营规模、现有设施设备、生产条件等</w:t>
      </w:r>
      <w:r>
        <w:rPr>
          <w:rFonts w:hint="eastAsia"/>
          <w:lang w:val="en-US" w:eastAsia="zh-CN"/>
        </w:rPr>
        <w:t xml:space="preserve">   </w:t>
      </w:r>
    </w:p>
    <w:p>
      <w:pPr>
        <w:pStyle w:val="5"/>
        <w:bidi w:val="0"/>
        <w:ind w:left="575" w:leftChars="0" w:hanging="575" w:firstLineChars="0"/>
        <w:rPr>
          <w:rFonts w:hint="eastAsia"/>
        </w:rPr>
      </w:pPr>
      <w:r>
        <w:rPr>
          <w:rFonts w:hint="eastAsia"/>
        </w:rPr>
        <w:t>建设地点</w:t>
      </w:r>
    </w:p>
    <w:p>
      <w:pPr>
        <w:tabs>
          <w:tab w:val="left" w:pos="210"/>
        </w:tabs>
        <w:bidi w:val="0"/>
        <w:ind w:left="15" w:leftChars="0" w:firstLine="825" w:firstLineChars="0"/>
        <w:jc w:val="left"/>
        <w:outlineLvl w:val="9"/>
        <w:rPr>
          <w:rFonts w:hint="eastAsia"/>
        </w:rPr>
      </w:pPr>
      <w:r>
        <w:rPr>
          <w:rFonts w:hint="eastAsia"/>
        </w:rPr>
        <w:t>简要介绍试点项目建设地点，单个项目建设地点数量</w:t>
      </w:r>
    </w:p>
    <w:p>
      <w:pPr>
        <w:pStyle w:val="5"/>
        <w:bidi w:val="0"/>
        <w:ind w:left="575" w:leftChars="0" w:hanging="575" w:firstLineChars="0"/>
        <w:rPr>
          <w:rFonts w:hint="eastAsia"/>
        </w:rPr>
      </w:pPr>
      <w:r>
        <w:rPr>
          <w:rFonts w:hint="eastAsia"/>
        </w:rPr>
        <w:t>建设期限</w:t>
      </w:r>
    </w:p>
    <w:p>
      <w:pPr>
        <w:tabs>
          <w:tab w:val="left" w:pos="210"/>
        </w:tabs>
        <w:bidi w:val="0"/>
        <w:ind w:left="15" w:leftChars="0" w:firstLine="825" w:firstLineChars="0"/>
        <w:jc w:val="left"/>
        <w:outlineLvl w:val="9"/>
        <w:rPr>
          <w:rFonts w:hint="eastAsia"/>
        </w:rPr>
      </w:pPr>
      <w:r>
        <w:rPr>
          <w:rFonts w:hint="eastAsia"/>
        </w:rPr>
        <w:t>xxxx年x月—xxxx年x月</w:t>
      </w:r>
    </w:p>
    <w:p>
      <w:pPr>
        <w:pStyle w:val="5"/>
        <w:bidi w:val="0"/>
        <w:ind w:left="575" w:leftChars="0" w:hanging="575" w:firstLineChars="0"/>
        <w:rPr>
          <w:rFonts w:hint="eastAsia"/>
        </w:rPr>
      </w:pPr>
      <w:r>
        <w:rPr>
          <w:rFonts w:hint="eastAsia"/>
        </w:rPr>
        <w:t>建设内容</w:t>
      </w:r>
    </w:p>
    <w:p>
      <w:pPr>
        <w:tabs>
          <w:tab w:val="left" w:pos="210"/>
        </w:tabs>
        <w:bidi w:val="0"/>
        <w:ind w:left="15" w:leftChars="0" w:firstLine="825" w:firstLineChars="0"/>
        <w:jc w:val="left"/>
        <w:outlineLvl w:val="9"/>
        <w:rPr>
          <w:rFonts w:hint="eastAsia"/>
        </w:rPr>
      </w:pPr>
      <w:r>
        <w:rPr>
          <w:rFonts w:hint="eastAsia"/>
        </w:rPr>
        <w:t>描述实施方案中包括的所有项目类别和规模，如开展池塘标准化改造xx亩，分布地点数量；工厂化养殖车间xx平方米，分布地点数量；苗种场设备购置xxx台套，分布地点数量……</w:t>
      </w:r>
    </w:p>
    <w:p>
      <w:pPr>
        <w:pStyle w:val="5"/>
        <w:bidi w:val="0"/>
        <w:ind w:left="575" w:leftChars="0" w:hanging="575" w:firstLineChars="0"/>
        <w:rPr>
          <w:rFonts w:hint="eastAsia"/>
        </w:rPr>
      </w:pPr>
      <w:r>
        <w:rPr>
          <w:rFonts w:hint="eastAsia"/>
        </w:rPr>
        <w:t>建设目标</w:t>
      </w:r>
    </w:p>
    <w:p>
      <w:pPr>
        <w:tabs>
          <w:tab w:val="left" w:pos="210"/>
        </w:tabs>
        <w:bidi w:val="0"/>
        <w:ind w:left="15" w:leftChars="0" w:firstLine="825" w:firstLineChars="0"/>
        <w:outlineLvl w:val="9"/>
        <w:rPr>
          <w:rFonts w:hint="eastAsia"/>
        </w:rPr>
      </w:pPr>
      <w:r>
        <w:rPr>
          <w:rFonts w:hint="eastAsia"/>
        </w:rPr>
        <w:t>明确总体建设目标和年度建设目标</w:t>
      </w:r>
    </w:p>
    <w:p>
      <w:pPr>
        <w:pStyle w:val="5"/>
        <w:bidi w:val="0"/>
        <w:ind w:left="575" w:leftChars="0" w:hanging="575" w:firstLineChars="0"/>
        <w:rPr>
          <w:rFonts w:hint="eastAsia"/>
        </w:rPr>
      </w:pPr>
      <w:r>
        <w:rPr>
          <w:rFonts w:hint="eastAsia"/>
        </w:rPr>
        <w:t>建设投资</w:t>
      </w:r>
    </w:p>
    <w:p>
      <w:pPr>
        <w:tabs>
          <w:tab w:val="left" w:pos="210"/>
        </w:tabs>
        <w:bidi w:val="0"/>
        <w:ind w:left="15" w:leftChars="0" w:firstLine="825" w:firstLineChars="0"/>
        <w:outlineLvl w:val="9"/>
        <w:rPr>
          <w:rFonts w:hint="eastAsia"/>
        </w:rPr>
      </w:pPr>
      <w:r>
        <w:rPr>
          <w:rFonts w:hint="eastAsia"/>
        </w:rPr>
        <w:t>项目总投资xx万元，资金来源为中央财政补助资金xx万元，地方财政资金xx万元，银行贷款，自筹资金xx万元。其中土建工程xx万元，设备购置xx万元，其他建设费xx万元……</w:t>
      </w:r>
    </w:p>
    <w:p>
      <w:pPr>
        <w:pStyle w:val="5"/>
        <w:bidi w:val="0"/>
        <w:ind w:left="575" w:leftChars="0" w:hanging="575" w:firstLineChars="0"/>
        <w:jc w:val="left"/>
        <w:rPr>
          <w:rFonts w:hint="eastAsia"/>
        </w:rPr>
      </w:pPr>
      <w:r>
        <w:rPr>
          <w:rFonts w:hint="eastAsia"/>
        </w:rPr>
        <w:t>主要技术经济指标表</w:t>
      </w:r>
      <w:r>
        <w:drawing>
          <wp:inline distT="0" distB="0" distL="114300" distR="114300">
            <wp:extent cx="5403215" cy="3761740"/>
            <wp:effectExtent l="0" t="0" r="6985"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5403215" cy="3761740"/>
                    </a:xfrm>
                    <a:prstGeom prst="rect">
                      <a:avLst/>
                    </a:prstGeom>
                  </pic:spPr>
                </pic:pic>
              </a:graphicData>
            </a:graphic>
          </wp:inline>
        </w:drawing>
      </w:r>
      <w:r>
        <w:rPr>
          <w:rFonts w:hint="eastAsia"/>
        </w:rPr>
        <w:br w:type="page"/>
      </w:r>
    </w:p>
    <w:p>
      <w:pPr>
        <w:pStyle w:val="4"/>
        <w:bidi w:val="0"/>
        <w:rPr>
          <w:rFonts w:hint="eastAsia"/>
        </w:rPr>
      </w:pPr>
      <w:r>
        <w:rPr>
          <w:rFonts w:hint="eastAsia"/>
        </w:rPr>
        <w:t>项目建设背景、需求分析及产出方案</w:t>
      </w:r>
    </w:p>
    <w:p>
      <w:pPr>
        <w:pStyle w:val="5"/>
        <w:bidi w:val="0"/>
        <w:rPr>
          <w:rFonts w:hint="eastAsia"/>
        </w:rPr>
      </w:pPr>
      <w:r>
        <w:rPr>
          <w:rFonts w:hint="eastAsia"/>
        </w:rPr>
        <w:t>规划政策符合性</w:t>
      </w:r>
    </w:p>
    <w:p>
      <w:pPr>
        <w:bidi w:val="0"/>
        <w:rPr>
          <w:rFonts w:hint="eastAsia"/>
        </w:rPr>
      </w:pPr>
      <w:r>
        <w:rPr>
          <w:rFonts w:hint="eastAsia"/>
        </w:rPr>
        <w:t>简述项目建设背景和前期工作进展情况，论述拟建项目与经济社会发展规划、产业政策、行业和市场准入标准的符合性。</w:t>
      </w:r>
    </w:p>
    <w:p>
      <w:pPr>
        <w:pStyle w:val="5"/>
        <w:bidi w:val="0"/>
        <w:rPr>
          <w:rFonts w:hint="eastAsia"/>
        </w:rPr>
      </w:pPr>
      <w:r>
        <w:rPr>
          <w:rFonts w:hint="eastAsia"/>
        </w:rPr>
        <w:t>企业发展战略需求分析</w:t>
      </w:r>
    </w:p>
    <w:p>
      <w:pPr>
        <w:bidi w:val="0"/>
        <w:rPr>
          <w:rFonts w:hint="eastAsia"/>
        </w:rPr>
      </w:pPr>
      <w:r>
        <w:rPr>
          <w:rFonts w:hint="eastAsia"/>
        </w:rPr>
        <w:t>论述企业发展战略对拟建项目的需求程度和拟建项目对促进企业发展战略实现的重要性和紧迫性。</w:t>
      </w:r>
    </w:p>
    <w:p>
      <w:pPr>
        <w:pStyle w:val="5"/>
        <w:bidi w:val="0"/>
        <w:rPr>
          <w:rFonts w:hint="eastAsia"/>
        </w:rPr>
      </w:pPr>
      <w:r>
        <w:rPr>
          <w:rFonts w:hint="eastAsia"/>
        </w:rPr>
        <w:t>项目市场需求分析</w:t>
      </w:r>
    </w:p>
    <w:p>
      <w:pPr>
        <w:bidi w:val="0"/>
        <w:rPr>
          <w:rFonts w:hint="eastAsia"/>
        </w:rPr>
      </w:pPr>
      <w:r>
        <w:rPr>
          <w:rFonts w:hint="eastAsia"/>
        </w:rPr>
        <w:t>结合企业自身情况和行业发展前景，分析拟建项目所在行业的业态、目标市场环境和容量、产业链供应链、产品或服务价格，评价市场饱和程度、项目产品或服务的竞争力，预测产品或服务的市场拥有量，提出市场营销策略等建议。</w:t>
      </w:r>
    </w:p>
    <w:p>
      <w:pPr>
        <w:pStyle w:val="5"/>
        <w:bidi w:val="0"/>
        <w:rPr>
          <w:rFonts w:hint="eastAsia"/>
        </w:rPr>
      </w:pPr>
      <w:r>
        <w:rPr>
          <w:rFonts w:hint="eastAsia"/>
        </w:rPr>
        <w:t>项目建设内容、规模和产出方案</w:t>
      </w:r>
    </w:p>
    <w:p>
      <w:pPr>
        <w:bidi w:val="0"/>
        <w:rPr>
          <w:rFonts w:hint="eastAsia"/>
        </w:rPr>
      </w:pPr>
      <w:r>
        <w:rPr>
          <w:rFonts w:hint="eastAsia"/>
        </w:rPr>
        <w:t>阐述拟建项目总体目标及分阶段目标，提出拟建项目建设内容和规模，明确项目产品方案。</w:t>
      </w:r>
    </w:p>
    <w:p>
      <w:pPr>
        <w:rPr>
          <w:rFonts w:hint="eastAsia"/>
        </w:rPr>
      </w:pPr>
      <w:r>
        <w:rPr>
          <w:rFonts w:hint="eastAsia"/>
        </w:rPr>
        <w:br w:type="page"/>
      </w:r>
    </w:p>
    <w:p>
      <w:pPr>
        <w:pStyle w:val="4"/>
        <w:bidi w:val="0"/>
        <w:rPr>
          <w:rFonts w:hint="eastAsia"/>
        </w:rPr>
      </w:pPr>
      <w:r>
        <w:rPr>
          <w:rFonts w:hint="eastAsia"/>
          <w:lang w:val="en-US" w:eastAsia="zh-CN"/>
        </w:rPr>
        <w:t>项目</w:t>
      </w:r>
      <w:r>
        <w:rPr>
          <w:rFonts w:hint="eastAsia"/>
        </w:rPr>
        <w:t>选址与</w:t>
      </w:r>
      <w:r>
        <w:rPr>
          <w:rFonts w:hint="eastAsia"/>
          <w:lang w:val="en-US" w:eastAsia="zh-CN"/>
        </w:rPr>
        <w:t>建设条件</w:t>
      </w:r>
    </w:p>
    <w:p>
      <w:pPr>
        <w:pStyle w:val="5"/>
        <w:bidi w:val="0"/>
        <w:rPr>
          <w:rFonts w:hint="eastAsia"/>
        </w:rPr>
      </w:pPr>
      <w:r>
        <w:rPr>
          <w:rFonts w:hint="eastAsia"/>
        </w:rPr>
        <w:t>项目选址</w:t>
      </w:r>
    </w:p>
    <w:p>
      <w:pPr>
        <w:bidi w:val="0"/>
        <w:rPr>
          <w:rFonts w:hint="eastAsia"/>
        </w:rPr>
      </w:pPr>
      <w:r>
        <w:rPr>
          <w:rFonts w:hint="eastAsia"/>
        </w:rPr>
        <w:t>明确拟建项目场址土地权属、供地方式、土地利用状况、占用耕地和永久基本农田、涉及生态保护红线、地质灾害危险性评估等情况。</w:t>
      </w:r>
    </w:p>
    <w:p>
      <w:pPr>
        <w:pStyle w:val="5"/>
        <w:bidi w:val="0"/>
        <w:rPr>
          <w:rFonts w:hint="eastAsia"/>
        </w:rPr>
      </w:pPr>
      <w:r>
        <w:rPr>
          <w:rFonts w:hint="eastAsia"/>
          <w:lang w:val="en-US" w:eastAsia="zh-CN"/>
        </w:rPr>
        <w:t>自然资源</w:t>
      </w:r>
      <w:r>
        <w:rPr>
          <w:rFonts w:hint="eastAsia"/>
        </w:rPr>
        <w:t>条件</w:t>
      </w:r>
    </w:p>
    <w:p>
      <w:pPr>
        <w:pStyle w:val="6"/>
        <w:bidi w:val="0"/>
        <w:rPr>
          <w:rFonts w:hint="eastAsia"/>
          <w:lang w:val="en-US" w:eastAsia="zh-CN"/>
        </w:rPr>
      </w:pPr>
      <w:r>
        <w:rPr>
          <w:rFonts w:hint="eastAsia"/>
          <w:lang w:val="en-US" w:eastAsia="zh-CN"/>
        </w:rPr>
        <w:t>行政区划及区位条件</w:t>
      </w:r>
    </w:p>
    <w:p>
      <w:pPr>
        <w:bidi w:val="0"/>
        <w:rPr>
          <w:rFonts w:hint="eastAsia"/>
        </w:rPr>
      </w:pPr>
      <w:r>
        <w:rPr>
          <w:rFonts w:hint="eastAsia"/>
        </w:rPr>
        <w:t>南沙区属于广东省广州市辖区，为广州城市副中心，位于广州市最南端，东与东莞市隔江相望，西与中山市、佛山市顺德区接壤，北以沙湾水道为界与广州市番禺区隔水相连，南濒珠江出海口伶仃洋，是珠江虎门水道西岸，西江、北江、东江三江汇集之处，也是广州、深圳、东莞、中山四地交汇处，介于北纬22°26′～23°06′，东经113°13′～113°43′。总面积803平方公里，下辖4个街道、6个镇。南沙区地处珠江出海口和粤港澳大湾区地理几何中心，是珠江流域通向海洋的通道，连接珠江口岸城市群和港澳地区的重要枢纽性节点，广州市唯一出海通道，距香港38海里、澳门41海里。自贸区南沙片区是广东自贸试验区面积最大的片区，面积60平方千米，由7个区块组成。</w:t>
      </w:r>
    </w:p>
    <w:p>
      <w:pPr>
        <w:bidi w:val="0"/>
        <w:rPr>
          <w:rFonts w:hint="eastAsia"/>
        </w:rPr>
      </w:pPr>
      <w:r>
        <w:rPr>
          <w:rFonts w:hint="eastAsia"/>
        </w:rPr>
        <w:drawing>
          <wp:inline distT="0" distB="0" distL="71755" distR="71755">
            <wp:extent cx="5320665" cy="3665855"/>
            <wp:effectExtent l="0" t="0" r="3810" b="1270"/>
            <wp:docPr id="2135489108" name="图片 2135489108" descr="6482c07397a769f362c45dd6b1cd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89108" name="图片 2135489108" descr="6482c07397a769f362c45dd6b1cda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20665" cy="3665855"/>
                    </a:xfrm>
                    <a:prstGeom prst="rect">
                      <a:avLst/>
                    </a:prstGeom>
                    <a:noFill/>
                    <a:ln>
                      <a:noFill/>
                    </a:ln>
                  </pic:spPr>
                </pic:pic>
              </a:graphicData>
            </a:graphic>
          </wp:inline>
        </w:drawing>
      </w:r>
    </w:p>
    <w:p>
      <w:pPr>
        <w:bidi w:val="0"/>
        <w:rPr>
          <w:rFonts w:hint="eastAsia"/>
        </w:rPr>
      </w:pPr>
      <w:r>
        <w:rPr>
          <w:rFonts w:hint="eastAsia"/>
        </w:rPr>
        <w:drawing>
          <wp:inline distT="0" distB="0" distL="71755" distR="71755">
            <wp:extent cx="5347335" cy="3708400"/>
            <wp:effectExtent l="0" t="0" r="5715" b="6350"/>
            <wp:docPr id="10" name="图片 10" descr="F:\00WORK\2023\南沙区国家现代农业产业园\图纸\02区位分析图.jpg02区位分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00WORK\2023\南沙区国家现代农业产业园\图纸\02区位分析图.jpg02区位分析图"/>
                    <pic:cNvPicPr>
                      <a:picLocks noChangeAspect="1" noChangeArrowheads="1"/>
                    </pic:cNvPicPr>
                  </pic:nvPicPr>
                  <pic:blipFill>
                    <a:blip r:embed="rId8" cstate="print">
                      <a:extLst>
                        <a:ext uri="{28A0092B-C50C-407E-A947-70E740481C1C}">
                          <a14:useLocalDpi xmlns:a14="http://schemas.microsoft.com/office/drawing/2010/main" val="0"/>
                        </a:ext>
                      </a:extLst>
                    </a:blip>
                    <a:srcRect l="2766" t="4522" r="2469" b="4689"/>
                    <a:stretch>
                      <a:fillRect/>
                    </a:stretch>
                  </pic:blipFill>
                  <pic:spPr>
                    <a:xfrm>
                      <a:off x="0" y="0"/>
                      <a:ext cx="5347335" cy="3708400"/>
                    </a:xfrm>
                    <a:prstGeom prst="rect">
                      <a:avLst/>
                    </a:prstGeom>
                    <a:noFill/>
                    <a:ln>
                      <a:noFill/>
                    </a:ln>
                    <a:effectLst/>
                  </pic:spPr>
                </pic:pic>
              </a:graphicData>
            </a:graphic>
          </wp:inline>
        </w:drawing>
      </w:r>
    </w:p>
    <w:p>
      <w:pPr>
        <w:bidi w:val="0"/>
        <w:rPr>
          <w:rFonts w:hint="eastAsia"/>
        </w:rPr>
      </w:pPr>
      <w:r>
        <w:rPr>
          <w:rFonts w:hint="eastAsia"/>
        </w:rPr>
        <w:t>图2.1-1 南沙区区位分析图及交通分析图</w:t>
      </w:r>
    </w:p>
    <w:p>
      <w:pPr>
        <w:bidi w:val="0"/>
        <w:rPr>
          <w:rFonts w:hint="eastAsia"/>
          <w:lang w:val="en-US" w:eastAsia="zh-CN"/>
        </w:rPr>
      </w:pPr>
    </w:p>
    <w:p>
      <w:pPr>
        <w:pStyle w:val="6"/>
        <w:bidi w:val="0"/>
        <w:rPr>
          <w:rFonts w:hint="eastAsia"/>
          <w:lang w:val="en-US" w:eastAsia="zh-CN"/>
        </w:rPr>
      </w:pPr>
      <w:r>
        <w:rPr>
          <w:rFonts w:hint="eastAsia"/>
          <w:lang w:val="en-US" w:eastAsia="zh-CN"/>
        </w:rPr>
        <w:t>基础设施条件</w:t>
      </w:r>
    </w:p>
    <w:p>
      <w:pPr>
        <w:bidi w:val="0"/>
        <w:rPr>
          <w:rFonts w:hint="eastAsia"/>
          <w:lang w:val="en-US" w:eastAsia="zh-CN"/>
        </w:rPr>
      </w:pPr>
      <w:r>
        <w:rPr>
          <w:rFonts w:hint="eastAsia"/>
          <w:lang w:val="en-US" w:eastAsia="zh-CN"/>
        </w:rPr>
        <w:t>统计分析该项目区域近3年水产养殖业发展情况，包括项目区养殖池塘面积、养殖品种、产量、生产模式、水源及进排水条件、电力条件、生产配套设施情况说明。分析水产养殖业发展的主要优势、发展方向。</w:t>
      </w:r>
    </w:p>
    <w:p>
      <w:pPr>
        <w:pStyle w:val="6"/>
        <w:bidi w:val="0"/>
        <w:rPr>
          <w:rFonts w:hint="eastAsia"/>
          <w:lang w:val="en-US" w:eastAsia="zh-CN"/>
        </w:rPr>
      </w:pPr>
      <w:r>
        <w:rPr>
          <w:rFonts w:hint="eastAsia"/>
          <w:lang w:val="en-US" w:eastAsia="zh-CN"/>
        </w:rPr>
        <w:t>自然资源条件</w:t>
      </w:r>
    </w:p>
    <w:p>
      <w:pPr>
        <w:bidi w:val="0"/>
        <w:rPr>
          <w:rFonts w:hint="eastAsia"/>
        </w:rPr>
      </w:pPr>
      <w:r>
        <w:rPr>
          <w:rFonts w:hint="eastAsia"/>
        </w:rPr>
        <w:t>1）气候资源</w:t>
      </w:r>
    </w:p>
    <w:p>
      <w:pPr>
        <w:bidi w:val="0"/>
        <w:rPr>
          <w:rFonts w:hint="eastAsia"/>
        </w:rPr>
      </w:pPr>
      <w:r>
        <w:rPr>
          <w:rFonts w:hint="eastAsia"/>
        </w:rPr>
        <w:t>南沙区属于南亚热带季风性海洋气候，温暖、多雨、湿润，夏长冬短，夏季时段超过六个月。四季气候可概括为夏无酷热，冬无严寒，春常阴雨，秋高气爽。平均气温为22.6℃，年最高气温39.0℃，最冷月平均气温为14.3℃（1月），最热月平均气温为28.9℃（7月）；雨量充沛，分布不均，雨量相对集中在汛期，年平均雨量1673.1毫米，年平均相对湿度为77%；全年日照1651.7小时，年平均风速为2.1米/秒，气象灾害影响较小，气候适宜，具有发展水产种业的天然条件优势。</w:t>
      </w:r>
    </w:p>
    <w:p>
      <w:pPr>
        <w:bidi w:val="0"/>
        <w:rPr>
          <w:rFonts w:hint="eastAsia"/>
        </w:rPr>
      </w:pPr>
      <w:r>
        <w:rPr>
          <w:rFonts w:hint="eastAsia"/>
        </w:rPr>
        <w:t>2）土地资源</w:t>
      </w:r>
    </w:p>
    <w:p>
      <w:pPr>
        <w:bidi w:val="0"/>
        <w:rPr>
          <w:rFonts w:hint="eastAsia"/>
        </w:rPr>
      </w:pPr>
      <w:r>
        <w:rPr>
          <w:rFonts w:hint="eastAsia"/>
        </w:rPr>
        <w:t>南沙区土地资源丰富，全区土地总面积为69699.41公顷，主要用地类型包括水田、林地、果园、村庄、沟渠和河流水面等。其中，坑塘水面占地面积最多，水田主要分布在十七涌以南和二十涌以南区域，根据土地利用现状，规划区内供渔业产业发展的农林用地、湿地、水域面积充足。</w:t>
      </w:r>
    </w:p>
    <w:p>
      <w:pPr>
        <w:bidi w:val="0"/>
        <w:rPr>
          <w:rFonts w:hint="eastAsia"/>
        </w:rPr>
      </w:pPr>
      <w:r>
        <w:rPr>
          <w:rFonts w:hint="eastAsia"/>
        </w:rPr>
        <w:t>3）水资源</w:t>
      </w:r>
    </w:p>
    <w:p>
      <w:pPr>
        <w:bidi w:val="0"/>
        <w:rPr>
          <w:rFonts w:hint="eastAsia"/>
        </w:rPr>
      </w:pPr>
      <w:r>
        <w:rPr>
          <w:rFonts w:hint="eastAsia"/>
        </w:rPr>
        <w:t>南沙区水资源丰富，全区海岸线106.73千米，海域面积351.57平方千米，占广州市海域总面积的87.91%。拥有海岛11个，其中面积大于500㎡的海岛有10个。南沙区处于海水淡水交汇点，水网密布，具有生态结构丰富的湿地生态系统，拥有广州市最大的湿地系统——南沙湿地。南沙湿地是珠三角地区保存较为完整、保护较为有力、生态较为良好的滨海河口湿地，适宜多种鸟类繁衍栖息。南沙区主要有虎门、蕉门、洪奇沥三条水道，径流量4.82亿立方米，多年平均过境流量1377亿立方米。其中虎门水道603亿立方米、蕉门水道565亿立方米、洪奇沥水道209亿立方米，分别约占珠江年径流总量的18%、7%、6%。</w:t>
      </w:r>
    </w:p>
    <w:p>
      <w:pPr>
        <w:pStyle w:val="6"/>
        <w:bidi w:val="0"/>
        <w:rPr>
          <w:rFonts w:hint="eastAsia"/>
        </w:rPr>
      </w:pPr>
      <w:r>
        <w:rPr>
          <w:rFonts w:hint="eastAsia"/>
        </w:rPr>
        <w:t>水生生物资源</w:t>
      </w:r>
    </w:p>
    <w:p>
      <w:pPr>
        <w:bidi w:val="0"/>
        <w:rPr>
          <w:rFonts w:hint="eastAsia"/>
        </w:rPr>
      </w:pPr>
      <w:r>
        <w:rPr>
          <w:rFonts w:hint="eastAsia"/>
        </w:rPr>
        <w:t>南沙海域位于珠江出海口，属亚热带和热带河口浅海区半咸淡水域，由于受西江、北江和东江径流、潮流、地形及外海水的影响，水质肥沃，生物栖息环境多样，渔业资源种类繁多，是多种江河鱼虾蟹贝类和近海多种鱼虾蟹贝类的产卵、幼体成长的场所。</w:t>
      </w:r>
    </w:p>
    <w:p>
      <w:pPr>
        <w:bidi w:val="0"/>
        <w:rPr>
          <w:rFonts w:hint="eastAsia"/>
        </w:rPr>
      </w:pPr>
      <w:r>
        <w:rPr>
          <w:rFonts w:hint="eastAsia"/>
        </w:rPr>
        <w:t>浮游生物：南沙海域的浮游植物有硅藻、甲藻、蓝藻、金藻、绿藻、黄藻6门239种，其中硅藻173种、甲藻57种、蓝藻5种、金藻2种、绿藻与黄藻各1种。浮游植物以夏季种类数最多，共148种，优势种为伏氏海毛藻、柔弱菱形藻、尖刺菱形藻、成列菱形藻。从适温性看，珠江口浮游植物多属广温种类及暖水种类；从适盐性看，珠江口浮游植物总体上有外海区系特征，在夏季沿岸性种类占数量优势，而冬季大洋性种类占数量优势。浮游动物种类约有133种，其中水母类38种、介形类3种、桡足类55种、端足类14种、莹虾类4种、糠虾类1种、枝角类2种、磷虾类1种、毛颚类11种、被囊类4种。在浮游动物各类群中，桡足类的个体数量最多，毛颚类次之，浮游幼体占第三位。</w:t>
      </w:r>
    </w:p>
    <w:p>
      <w:pPr>
        <w:bidi w:val="0"/>
        <w:rPr>
          <w:rFonts w:hint="eastAsia"/>
        </w:rPr>
      </w:pPr>
      <w:r>
        <w:rPr>
          <w:rFonts w:hint="eastAsia"/>
        </w:rPr>
        <w:t>底栖生物：底栖生物代表种有近江牡蛎、长牡蛎、光滑河蓝蛤、黑龙江河蛤、文蛤、菲律宾蛤仔、拟穴青蟹、红星梭子蟹、河沙、墨吉对虾、长毛对虾、红毛虾、日本毛虾、脊尾白虾、细螯虾、哈氏仿对虾、锯齿长臂虾等。</w:t>
      </w:r>
    </w:p>
    <w:p>
      <w:pPr>
        <w:bidi w:val="0"/>
        <w:rPr>
          <w:rFonts w:hint="eastAsia"/>
        </w:rPr>
      </w:pPr>
      <w:r>
        <w:rPr>
          <w:rFonts w:hint="eastAsia"/>
        </w:rPr>
        <w:t>潮间带生物：潮间带生物受珠江径流影响，种类以广盐性及内湾低盐种类为主。优势种类有异蚓虫、软疣沙蚕、带偏顶蛤、蚬、紫游螺和泥藤壶等。</w:t>
      </w:r>
    </w:p>
    <w:p>
      <w:pPr>
        <w:bidi w:val="0"/>
        <w:rPr>
          <w:rFonts w:hint="eastAsia"/>
        </w:rPr>
      </w:pPr>
      <w:r>
        <w:rPr>
          <w:rFonts w:hint="eastAsia"/>
        </w:rPr>
        <w:t>游泳生物：2000～2004年，中国水产科学研究院南海水产研究所在南沙海域共捕获游泳生物109种，其中鱼类90种，占游泳生物种类数的82.57%；虾类15种，占种类数的13.76%；头足类很少，只有4种，占种类数的3.67%。2008年～2009年，华南师范大学在南沙海域共捕获鱼类60种。</w:t>
      </w:r>
    </w:p>
    <w:p>
      <w:pPr>
        <w:bidi w:val="0"/>
        <w:rPr>
          <w:rFonts w:hint="eastAsia"/>
        </w:rPr>
      </w:pPr>
      <w:r>
        <w:rPr>
          <w:rFonts w:hint="eastAsia"/>
        </w:rPr>
        <w:t>珍稀、濒危水生野生动物：在南沙海域及附近分布的国家和省级重点保护的水生野生动物有中华白海豚、中华鲟、黄唇鱼、江豚和鱼。</w:t>
      </w:r>
    </w:p>
    <w:p>
      <w:pPr>
        <w:pStyle w:val="5"/>
        <w:bidi w:val="0"/>
        <w:rPr>
          <w:rFonts w:hint="eastAsia"/>
        </w:rPr>
      </w:pPr>
      <w:r>
        <w:rPr>
          <w:rFonts w:hint="eastAsia"/>
        </w:rPr>
        <w:br w:type="page"/>
      </w:r>
      <w:r>
        <w:rPr>
          <w:rFonts w:hint="eastAsia"/>
          <w:lang w:val="en-US" w:eastAsia="zh-CN"/>
        </w:rPr>
        <w:t>项目建设条件</w:t>
      </w:r>
    </w:p>
    <w:p>
      <w:pPr>
        <w:rPr>
          <w:rFonts w:hint="eastAsia"/>
          <w:lang w:val="en-US" w:eastAsia="zh-CN"/>
        </w:rPr>
      </w:pPr>
      <w:r>
        <w:rPr>
          <w:rFonts w:hint="eastAsia"/>
          <w:lang w:val="en-US" w:eastAsia="zh-CN"/>
        </w:rPr>
        <w:t>说明项目实施基础条件（项目用地、交通、资金等）。</w:t>
      </w:r>
    </w:p>
    <w:p>
      <w:pPr>
        <w:rPr>
          <w:rFonts w:hint="default"/>
          <w:lang w:val="en-US"/>
        </w:rPr>
      </w:pPr>
      <w:r>
        <w:rPr>
          <w:rFonts w:hint="eastAsia"/>
          <w:lang w:val="en-US" w:eastAsia="zh-CN"/>
        </w:rPr>
        <w:t>应阐述单个项目建设前基础设施情况，包括养殖池塘或工厂化养殖或苗种场等基础情况，列明是否具备条件，申请改造的养殖池塘是否具有5年及以上确权期限的《水域滩涂养殖证》；工厂化养殖是否有用地证明、规划许可证明，租赁用地是否具有10年以上的使用期限，水产原良种和苗种场是否有用地证明、规划许可证明，水生动物防疫、水产品质量安全、信息化等相应建设内容是否有用地证明、规划许可。</w:t>
      </w:r>
    </w:p>
    <w:p>
      <w:pPr>
        <w:rPr>
          <w:rFonts w:hint="eastAsia"/>
        </w:rPr>
      </w:pPr>
      <w:r>
        <w:rPr>
          <w:rFonts w:hint="eastAsia"/>
        </w:rPr>
        <w:br w:type="page"/>
      </w:r>
    </w:p>
    <w:p>
      <w:pPr>
        <w:pStyle w:val="4"/>
        <w:bidi w:val="0"/>
        <w:rPr>
          <w:rFonts w:hint="eastAsia"/>
        </w:rPr>
      </w:pPr>
      <w:r>
        <w:rPr>
          <w:rFonts w:hint="eastAsia"/>
        </w:rPr>
        <w:t>项目建设方案</w:t>
      </w:r>
      <w:r>
        <w:rPr>
          <w:rFonts w:hint="eastAsia"/>
          <w:highlight w:val="yellow"/>
          <w:lang w:eastAsia="zh-CN"/>
        </w:rPr>
        <w:t>（</w:t>
      </w:r>
      <w:r>
        <w:rPr>
          <w:rFonts w:hint="eastAsia"/>
          <w:highlight w:val="yellow"/>
          <w:lang w:val="en-US" w:eastAsia="zh-CN"/>
        </w:rPr>
        <w:t>重点章节</w:t>
      </w:r>
      <w:r>
        <w:rPr>
          <w:rFonts w:hint="eastAsia"/>
          <w:highlight w:val="yellow"/>
          <w:lang w:eastAsia="zh-CN"/>
        </w:rPr>
        <w:t>）</w:t>
      </w:r>
    </w:p>
    <w:p>
      <w:pPr>
        <w:pStyle w:val="5"/>
        <w:bidi w:val="0"/>
        <w:rPr>
          <w:rFonts w:hint="eastAsia"/>
        </w:rPr>
      </w:pPr>
      <w:r>
        <w:rPr>
          <w:rFonts w:hint="eastAsia"/>
          <w:lang w:val="en-US" w:eastAsia="zh-CN"/>
        </w:rPr>
        <w:t>工程方案</w:t>
      </w:r>
    </w:p>
    <w:p>
      <w:pPr>
        <w:bidi w:val="0"/>
        <w:rPr>
          <w:rFonts w:hint="eastAsia"/>
          <w:lang w:val="en-US" w:eastAsia="zh-CN"/>
        </w:rPr>
      </w:pPr>
      <w:r>
        <w:rPr>
          <w:rFonts w:hint="eastAsia"/>
          <w:lang w:val="en-US" w:eastAsia="zh-CN"/>
        </w:rPr>
        <w:t>项目规划方案、技术方案</w:t>
      </w:r>
    </w:p>
    <w:p>
      <w:pPr>
        <w:bidi w:val="0"/>
        <w:rPr>
          <w:rFonts w:hint="eastAsia"/>
          <w:lang w:val="en-US" w:eastAsia="zh-CN"/>
        </w:rPr>
      </w:pPr>
      <w:r>
        <w:rPr>
          <w:rFonts w:hint="eastAsia"/>
          <w:lang w:val="en-US" w:eastAsia="zh-CN"/>
        </w:rPr>
        <w:t>建设内容</w:t>
      </w:r>
    </w:p>
    <w:p>
      <w:pPr>
        <w:bidi w:val="0"/>
        <w:rPr>
          <w:rFonts w:hint="eastAsia"/>
        </w:rPr>
      </w:pPr>
      <w:r>
        <w:rPr>
          <w:rFonts w:hint="eastAsia"/>
          <w:lang w:val="en-US" w:eastAsia="zh-CN"/>
        </w:rPr>
        <w:t>工程量、设备</w:t>
      </w:r>
      <w:bookmarkStart w:id="1" w:name="_GoBack"/>
      <w:bookmarkEnd w:id="1"/>
      <w:r>
        <w:rPr>
          <w:rFonts w:hint="eastAsia"/>
          <w:lang w:val="en-US" w:eastAsia="zh-CN"/>
        </w:rPr>
        <w:t>清单</w:t>
      </w:r>
      <w:r>
        <w:rPr>
          <w:rFonts w:hint="eastAsia"/>
        </w:rPr>
        <w:t>。</w:t>
      </w:r>
    </w:p>
    <w:p>
      <w:pPr>
        <w:pStyle w:val="5"/>
        <w:bidi w:val="0"/>
        <w:rPr>
          <w:rFonts w:hint="eastAsia"/>
        </w:rPr>
      </w:pPr>
      <w:r>
        <w:rPr>
          <w:rFonts w:hint="eastAsia"/>
        </w:rPr>
        <w:t>建设管理方案</w:t>
      </w:r>
    </w:p>
    <w:p>
      <w:pPr>
        <w:bidi w:val="0"/>
        <w:rPr>
          <w:rFonts w:hint="eastAsia"/>
        </w:rPr>
      </w:pPr>
      <w:r>
        <w:rPr>
          <w:rFonts w:hint="eastAsia"/>
        </w:rPr>
        <w:t>项目建设组织模式、控制性工期和分期实施方案，确定项目建设是否满足投资管理合规性和施工安全管理要求。如果涉及招标，明确招标范围、招标组织形式和招标方式等。</w:t>
      </w:r>
    </w:p>
    <w:p>
      <w:pPr>
        <w:rPr>
          <w:rFonts w:hint="eastAsia"/>
        </w:rPr>
      </w:pPr>
      <w:r>
        <w:rPr>
          <w:rFonts w:hint="eastAsia"/>
        </w:rPr>
        <w:br w:type="page"/>
      </w:r>
    </w:p>
    <w:p>
      <w:pPr>
        <w:pStyle w:val="4"/>
        <w:bidi w:val="0"/>
        <w:rPr>
          <w:rFonts w:hint="eastAsia"/>
        </w:rPr>
      </w:pPr>
      <w:r>
        <w:rPr>
          <w:rFonts w:hint="eastAsia"/>
        </w:rPr>
        <w:t>项目运营方案</w:t>
      </w:r>
    </w:p>
    <w:p>
      <w:pPr>
        <w:pStyle w:val="5"/>
        <w:bidi w:val="0"/>
        <w:rPr>
          <w:rFonts w:hint="eastAsia"/>
        </w:rPr>
      </w:pPr>
      <w:r>
        <w:rPr>
          <w:rFonts w:hint="eastAsia"/>
        </w:rPr>
        <w:t>生产经营方案</w:t>
      </w:r>
    </w:p>
    <w:p>
      <w:pPr>
        <w:bidi w:val="0"/>
        <w:rPr>
          <w:rFonts w:hint="eastAsia"/>
        </w:rPr>
      </w:pPr>
      <w:r>
        <w:rPr>
          <w:rFonts w:hint="eastAsia"/>
        </w:rPr>
        <w:t>提出拟建项目的产品质量安全保障方案、原材料供应保障方案、燃料动力供应保障方案以及维护维修方案，评价生产经营的有效性和可持续性。</w:t>
      </w:r>
    </w:p>
    <w:p>
      <w:pPr>
        <w:pStyle w:val="5"/>
        <w:bidi w:val="0"/>
        <w:rPr>
          <w:rFonts w:hint="eastAsia" w:ascii="Arial" w:hAnsi="Arial"/>
        </w:rPr>
      </w:pPr>
      <w:r>
        <w:rPr>
          <w:rFonts w:hint="eastAsia" w:ascii="Arial" w:hAnsi="Arial"/>
        </w:rPr>
        <w:t>安全保障方案</w:t>
      </w:r>
    </w:p>
    <w:p>
      <w:pPr>
        <w:bidi w:val="0"/>
        <w:rPr>
          <w:rFonts w:hint="eastAsia"/>
        </w:rPr>
      </w:pPr>
      <w:r>
        <w:rPr>
          <w:rFonts w:hint="eastAsia"/>
        </w:rPr>
        <w:t>分析项目运营管理中存在的危险因素及其危害程度，明确安全生产责任制，设置安全管理机构，建立安全管理体系，提出安全防范措施，制定项目安全应急管理预案。</w:t>
      </w:r>
    </w:p>
    <w:p>
      <w:pPr>
        <w:pStyle w:val="5"/>
        <w:bidi w:val="0"/>
        <w:rPr>
          <w:rFonts w:hint="eastAsia"/>
        </w:rPr>
      </w:pPr>
      <w:r>
        <w:rPr>
          <w:rFonts w:hint="eastAsia"/>
        </w:rPr>
        <w:t>运营管理方案</w:t>
      </w:r>
    </w:p>
    <w:p>
      <w:pPr>
        <w:bidi w:val="0"/>
        <w:rPr>
          <w:rFonts w:hint="eastAsia"/>
        </w:rPr>
      </w:pPr>
      <w:r>
        <w:rPr>
          <w:rFonts w:hint="eastAsia"/>
        </w:rPr>
        <w:t>简述拟建项目的运营机构设置方案，明确项目运营模式和治理结构要求，简述项目绩效考核方案、奖惩机制等。</w:t>
      </w:r>
    </w:p>
    <w:p>
      <w:pPr>
        <w:rPr>
          <w:rFonts w:hint="eastAsia"/>
        </w:rPr>
      </w:pPr>
      <w:r>
        <w:rPr>
          <w:rFonts w:hint="eastAsia"/>
        </w:rPr>
        <w:br w:type="page"/>
      </w:r>
    </w:p>
    <w:p>
      <w:pPr>
        <w:pStyle w:val="4"/>
        <w:bidi w:val="0"/>
        <w:rPr>
          <w:rFonts w:hint="eastAsia"/>
        </w:rPr>
      </w:pPr>
      <w:r>
        <w:rPr>
          <w:rFonts w:hint="eastAsia"/>
        </w:rPr>
        <w:t>项目投融资与财务方案</w:t>
      </w:r>
    </w:p>
    <w:p>
      <w:pPr>
        <w:pStyle w:val="5"/>
        <w:bidi w:val="0"/>
        <w:rPr>
          <w:rFonts w:hint="eastAsia"/>
        </w:rPr>
      </w:pPr>
      <w:r>
        <w:rPr>
          <w:rFonts w:hint="eastAsia"/>
        </w:rPr>
        <w:t>投资</w:t>
      </w:r>
      <w:r>
        <w:rPr>
          <w:rFonts w:hint="eastAsia"/>
          <w:lang w:val="en-US" w:eastAsia="zh-CN"/>
        </w:rPr>
        <w:t>概算</w:t>
      </w:r>
    </w:p>
    <w:p>
      <w:pPr>
        <w:bidi w:val="0"/>
        <w:rPr>
          <w:rFonts w:hint="eastAsia"/>
        </w:rPr>
      </w:pPr>
      <w:r>
        <w:rPr>
          <w:rFonts w:hint="eastAsia"/>
        </w:rPr>
        <w:t>说明投资</w:t>
      </w:r>
      <w:r>
        <w:rPr>
          <w:rFonts w:hint="eastAsia"/>
          <w:lang w:val="en-US" w:eastAsia="zh-CN"/>
        </w:rPr>
        <w:t>概算</w:t>
      </w:r>
      <w:r>
        <w:rPr>
          <w:rFonts w:hint="eastAsia"/>
        </w:rPr>
        <w:t>编制范围、编制依据，估算项目建设投资、流动资金、建设期融资费用，明确建设期内分年度资金使用计划。</w:t>
      </w:r>
    </w:p>
    <w:p>
      <w:pPr>
        <w:pStyle w:val="5"/>
        <w:bidi w:val="0"/>
        <w:rPr>
          <w:rFonts w:hint="eastAsia"/>
        </w:rPr>
      </w:pPr>
      <w:r>
        <w:rPr>
          <w:rFonts w:hint="eastAsia"/>
        </w:rPr>
        <w:t>盈利能力分析</w:t>
      </w:r>
    </w:p>
    <w:p>
      <w:pPr>
        <w:bidi w:val="0"/>
        <w:rPr>
          <w:rFonts w:hint="eastAsia"/>
        </w:rPr>
      </w:pPr>
      <w:r>
        <w:rPr>
          <w:rFonts w:hint="eastAsia"/>
        </w:rPr>
        <w:t>估算项目营业收入和补贴性收入及各种成本费用，分析项目的现金流入和流出情况，构建项目利润表和现金流量表，计算财务内部收益率、财务净现值等指标，评价项目的财务盈利能力。</w:t>
      </w:r>
    </w:p>
    <w:p>
      <w:pPr>
        <w:pStyle w:val="5"/>
        <w:bidi w:val="0"/>
        <w:rPr>
          <w:rFonts w:hint="eastAsia"/>
        </w:rPr>
      </w:pPr>
      <w:r>
        <w:rPr>
          <w:rFonts w:hint="eastAsia"/>
        </w:rPr>
        <w:t>融资方案</w:t>
      </w:r>
    </w:p>
    <w:p>
      <w:pPr>
        <w:bidi w:val="0"/>
        <w:rPr>
          <w:rFonts w:hint="eastAsia"/>
        </w:rPr>
      </w:pPr>
      <w:r>
        <w:rPr>
          <w:rFonts w:hint="eastAsia"/>
        </w:rPr>
        <w:t>结合企业自身及其股东出资能力，</w:t>
      </w:r>
      <w:r>
        <w:rPr>
          <w:rFonts w:hint="eastAsia"/>
          <w:lang w:val="en-US" w:eastAsia="zh-CN"/>
        </w:rPr>
        <w:t>说明项目资金筹措方案。</w:t>
      </w:r>
    </w:p>
    <w:p>
      <w:pPr>
        <w:rPr>
          <w:rFonts w:hint="eastAsia"/>
        </w:rPr>
      </w:pPr>
      <w:r>
        <w:rPr>
          <w:rFonts w:hint="eastAsia"/>
        </w:rPr>
        <w:br w:type="page"/>
      </w:r>
    </w:p>
    <w:p>
      <w:pPr>
        <w:pStyle w:val="4"/>
        <w:bidi w:val="0"/>
        <w:rPr>
          <w:rFonts w:hint="eastAsia"/>
        </w:rPr>
      </w:pPr>
      <w:r>
        <w:rPr>
          <w:rFonts w:hint="eastAsia"/>
        </w:rPr>
        <w:t>项目影响效果分析</w:t>
      </w:r>
      <w:r>
        <w:rPr>
          <w:rFonts w:hint="eastAsia"/>
          <w:highlight w:val="yellow"/>
          <w:lang w:eastAsia="zh-CN"/>
        </w:rPr>
        <w:t>（</w:t>
      </w:r>
      <w:r>
        <w:rPr>
          <w:rFonts w:hint="eastAsia"/>
          <w:highlight w:val="yellow"/>
          <w:lang w:val="en-US" w:eastAsia="zh-CN"/>
        </w:rPr>
        <w:t>重点章节</w:t>
      </w:r>
      <w:r>
        <w:rPr>
          <w:rFonts w:hint="eastAsia"/>
          <w:highlight w:val="yellow"/>
          <w:lang w:eastAsia="zh-CN"/>
        </w:rPr>
        <w:t>）</w:t>
      </w:r>
    </w:p>
    <w:p>
      <w:pPr>
        <w:pStyle w:val="5"/>
        <w:bidi w:val="0"/>
        <w:rPr>
          <w:rFonts w:hint="eastAsia"/>
        </w:rPr>
      </w:pPr>
      <w:r>
        <w:rPr>
          <w:rFonts w:hint="eastAsia"/>
        </w:rPr>
        <w:t>经济影响分析</w:t>
      </w:r>
    </w:p>
    <w:p>
      <w:pPr>
        <w:bidi w:val="0"/>
        <w:rPr>
          <w:rFonts w:hint="eastAsia"/>
        </w:rPr>
      </w:pPr>
      <w:r>
        <w:rPr>
          <w:rFonts w:hint="eastAsia"/>
        </w:rPr>
        <w:t>项目建成后对水产品产量、每亩池塘收入等经济效益的影响</w:t>
      </w:r>
    </w:p>
    <w:p>
      <w:pPr>
        <w:bidi w:val="0"/>
        <w:rPr>
          <w:rFonts w:hint="eastAsia"/>
        </w:rPr>
      </w:pPr>
      <w:r>
        <w:rPr>
          <w:rFonts w:hint="eastAsia"/>
        </w:rPr>
        <w:t>论证项目费用效益或效果，可能对宏观经济、产业经济、区域经济等产生的影响，评价拟建项目的经济合理性。</w:t>
      </w:r>
    </w:p>
    <w:p>
      <w:pPr>
        <w:pStyle w:val="5"/>
        <w:bidi w:val="0"/>
        <w:rPr>
          <w:rFonts w:hint="eastAsia"/>
        </w:rPr>
      </w:pPr>
      <w:r>
        <w:rPr>
          <w:rFonts w:hint="eastAsia"/>
        </w:rPr>
        <w:t>社会影响分析</w:t>
      </w:r>
    </w:p>
    <w:p>
      <w:pPr>
        <w:bidi w:val="0"/>
        <w:rPr>
          <w:rFonts w:hint="eastAsia"/>
        </w:rPr>
      </w:pPr>
      <w:r>
        <w:rPr>
          <w:rFonts w:hint="eastAsia"/>
        </w:rPr>
        <w:t>项目建成后对产业结构调整、人员就业与增收等社会效益的影响</w:t>
      </w:r>
    </w:p>
    <w:p>
      <w:pPr>
        <w:bidi w:val="0"/>
        <w:rPr>
          <w:rFonts w:hint="eastAsia"/>
        </w:rPr>
      </w:pPr>
      <w:r>
        <w:rPr>
          <w:rFonts w:hint="eastAsia"/>
        </w:rPr>
        <w:t>评价项目在带动当地就业、促进企业员工发展、社区发展和社会发展等方面</w:t>
      </w:r>
      <w:r>
        <w:rPr>
          <w:rFonts w:hint="eastAsia"/>
          <w:lang w:val="en-US" w:eastAsia="zh-CN"/>
        </w:rPr>
        <w:t>的作用</w:t>
      </w:r>
      <w:r>
        <w:rPr>
          <w:rFonts w:hint="eastAsia"/>
        </w:rPr>
        <w:t>。</w:t>
      </w:r>
    </w:p>
    <w:p>
      <w:pPr>
        <w:pStyle w:val="5"/>
        <w:bidi w:val="0"/>
        <w:rPr>
          <w:rFonts w:hint="eastAsia"/>
        </w:rPr>
      </w:pPr>
      <w:r>
        <w:rPr>
          <w:rFonts w:hint="eastAsia"/>
        </w:rPr>
        <w:t>生态环境影响分析</w:t>
      </w:r>
    </w:p>
    <w:p>
      <w:pPr>
        <w:bidi w:val="0"/>
        <w:rPr>
          <w:rFonts w:hint="eastAsia"/>
        </w:rPr>
      </w:pPr>
      <w:r>
        <w:rPr>
          <w:rFonts w:hint="eastAsia"/>
        </w:rPr>
        <w:t>项目建成后对生态环境保护的影响评价拟建项目能否满足有关生态环境保护政策要求。</w:t>
      </w:r>
    </w:p>
    <w:p>
      <w:pPr>
        <w:pStyle w:val="5"/>
        <w:bidi w:val="0"/>
        <w:rPr>
          <w:rFonts w:hint="eastAsia"/>
        </w:rPr>
      </w:pPr>
      <w:r>
        <w:rPr>
          <w:rFonts w:hint="eastAsia"/>
        </w:rPr>
        <w:t>资源和能源利用效果分析</w:t>
      </w:r>
    </w:p>
    <w:p>
      <w:pPr>
        <w:bidi w:val="0"/>
        <w:rPr>
          <w:rFonts w:hint="eastAsia"/>
        </w:rPr>
      </w:pPr>
      <w:r>
        <w:rPr>
          <w:rFonts w:hint="eastAsia"/>
        </w:rPr>
        <w:t>分析项目所需消耗的资源品种、数量、来源情况，以及非常规水源和污水资源化利用情况，提出资源综合利用方案和资源节约措施，计算采取资源节约和资源化利用措施后的资源消耗总量及强度。计算采取节能措施后的全口径能源消耗总量、原料用能消耗量、可再生能源消耗量等指标，评价项目能效水平以及对项目所在地区能耗调控的影响。</w:t>
      </w:r>
    </w:p>
    <w:p>
      <w:pPr>
        <w:pStyle w:val="2"/>
        <w:rPr>
          <w:rFonts w:hint="eastAsia"/>
        </w:rPr>
      </w:pPr>
    </w:p>
    <w:p>
      <w:pPr>
        <w:rPr>
          <w:rFonts w:hint="eastAsia"/>
        </w:rPr>
      </w:pPr>
      <w:r>
        <w:rPr>
          <w:rFonts w:hint="eastAsia"/>
        </w:rPr>
        <w:br w:type="page"/>
      </w:r>
    </w:p>
    <w:p>
      <w:pPr>
        <w:pStyle w:val="4"/>
        <w:bidi w:val="0"/>
        <w:rPr>
          <w:rFonts w:hint="eastAsia"/>
        </w:rPr>
      </w:pPr>
      <w:r>
        <w:rPr>
          <w:rFonts w:hint="eastAsia"/>
        </w:rPr>
        <w:t>附表、附图和附件</w:t>
      </w:r>
    </w:p>
    <w:p>
      <w:pPr>
        <w:pStyle w:val="5"/>
        <w:bidi w:val="0"/>
        <w:rPr>
          <w:rFonts w:hint="eastAsia"/>
          <w:lang w:val="en-US" w:eastAsia="zh-CN"/>
        </w:rPr>
      </w:pPr>
      <w:r>
        <w:rPr>
          <w:rFonts w:hint="eastAsia"/>
          <w:lang w:val="en-US" w:eastAsia="zh-CN"/>
        </w:rPr>
        <w:t>附件</w:t>
      </w:r>
    </w:p>
    <w:p>
      <w:pPr>
        <w:bidi w:val="0"/>
        <w:rPr>
          <w:rFonts w:hint="eastAsia"/>
          <w:lang w:val="en-US" w:eastAsia="zh-CN"/>
        </w:rPr>
      </w:pPr>
      <w:r>
        <w:rPr>
          <w:rFonts w:hint="eastAsia"/>
          <w:lang w:val="en-US" w:eastAsia="zh-CN"/>
        </w:rPr>
        <w:t>营业执照</w:t>
      </w:r>
    </w:p>
    <w:p>
      <w:pPr>
        <w:bidi w:val="0"/>
        <w:rPr>
          <w:rFonts w:hint="eastAsia"/>
          <w:lang w:val="en-US" w:eastAsia="zh-CN"/>
        </w:rPr>
      </w:pPr>
      <w:r>
        <w:rPr>
          <w:rFonts w:hint="eastAsia"/>
          <w:lang w:val="en-US" w:eastAsia="zh-CN"/>
        </w:rPr>
        <w:t>土地使用证明（承租合同、规划许可等）</w:t>
      </w:r>
    </w:p>
    <w:p>
      <w:pPr>
        <w:bidi w:val="0"/>
        <w:rPr>
          <w:rFonts w:hint="eastAsia"/>
          <w:lang w:val="en-US" w:eastAsia="zh-CN"/>
        </w:rPr>
      </w:pPr>
      <w:r>
        <w:rPr>
          <w:rFonts w:hint="eastAsia"/>
          <w:lang w:val="en-US" w:eastAsia="zh-CN"/>
        </w:rPr>
        <w:t>养殖证</w:t>
      </w:r>
    </w:p>
    <w:p>
      <w:pPr>
        <w:pStyle w:val="5"/>
        <w:bidi w:val="0"/>
        <w:rPr>
          <w:rFonts w:hint="eastAsia"/>
          <w:lang w:val="en-US" w:eastAsia="zh-CN"/>
        </w:rPr>
      </w:pPr>
      <w:r>
        <w:rPr>
          <w:rFonts w:hint="eastAsia"/>
          <w:lang w:val="en-US" w:eastAsia="zh-CN"/>
        </w:rPr>
        <w:t>附图</w:t>
      </w:r>
    </w:p>
    <w:p>
      <w:pPr>
        <w:bidi w:val="0"/>
        <w:rPr>
          <w:rFonts w:hint="eastAsia"/>
          <w:lang w:val="en-US" w:eastAsia="zh-CN"/>
        </w:rPr>
      </w:pPr>
      <w:r>
        <w:rPr>
          <w:rFonts w:hint="eastAsia"/>
          <w:lang w:val="en-US" w:eastAsia="zh-CN"/>
        </w:rPr>
        <w:t>项目布置总图</w:t>
      </w:r>
    </w:p>
    <w:p>
      <w:pPr>
        <w:pStyle w:val="2"/>
        <w:ind w:left="0" w:leftChars="0"/>
        <w:rPr>
          <w:rFonts w:hint="default"/>
          <w:lang w:val="en-US" w:eastAsia="zh-CN"/>
        </w:rPr>
      </w:pPr>
      <w:r>
        <w:rPr>
          <w:rFonts w:hint="eastAsia"/>
          <w:lang w:val="en-US" w:eastAsia="zh-CN"/>
        </w:rPr>
        <w:t>规划方案图</w:t>
      </w:r>
    </w:p>
    <w:p>
      <w:pPr>
        <w:bidi w:val="0"/>
        <w:rPr>
          <w:rFonts w:hint="default"/>
          <w:lang w:val="en-US" w:eastAsia="zh-CN"/>
        </w:rPr>
      </w:pPr>
      <w:r>
        <w:rPr>
          <w:rFonts w:hint="eastAsia"/>
          <w:lang w:val="en-US" w:eastAsia="zh-CN"/>
        </w:rPr>
        <w:t>设备布置方案</w:t>
      </w:r>
    </w:p>
    <w:p>
      <w:pPr>
        <w:pStyle w:val="2"/>
        <w:ind w:left="0" w:leftChars="0" w:firstLine="0" w:firstLineChars="0"/>
        <w:rPr>
          <w:rFonts w:hint="default"/>
          <w:lang w:val="en-US" w:eastAsia="zh-CN"/>
        </w:rPr>
      </w:pPr>
    </w:p>
    <w:p>
      <w:pPr>
        <w:pStyle w:val="2"/>
        <w:ind w:left="0" w:leftChars="0" w:firstLine="0" w:firstLineChars="0"/>
        <w:rPr>
          <w:rFonts w:hint="eastAsia"/>
        </w:rPr>
      </w:pPr>
    </w:p>
    <w:p/>
    <w:sectPr>
      <w:pgSz w:w="11906" w:h="16838"/>
      <w:pgMar w:top="1417" w:right="1134" w:bottom="1134" w:left="1587" w:header="851" w:footer="992" w:gutter="0"/>
      <w:cols w:space="0" w:num="1"/>
      <w:rtlGutter w:val="0"/>
      <w:docGrid w:type="linesAndChars" w:linePitch="510" w:charSpace="19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E757A"/>
    <w:multiLevelType w:val="multilevel"/>
    <w:tmpl w:val="E7AE757A"/>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53"/>
  <w:drawingGridVerticalSpacing w:val="25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jk5YjM3ZjcwYjE3NTRhMTAzOTA5Zjc0OTlmMTIifQ=="/>
  </w:docVars>
  <w:rsids>
    <w:rsidRoot w:val="75F843BF"/>
    <w:rsid w:val="0ABE757C"/>
    <w:rsid w:val="13163BE1"/>
    <w:rsid w:val="14861046"/>
    <w:rsid w:val="160E3978"/>
    <w:rsid w:val="22031B98"/>
    <w:rsid w:val="247A3D65"/>
    <w:rsid w:val="5C456250"/>
    <w:rsid w:val="705B6FFF"/>
    <w:rsid w:val="714770EF"/>
    <w:rsid w:val="75F843BF"/>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keepLines/>
      <w:pageBreakBefore w:val="0"/>
      <w:widowControl w:val="0"/>
      <w:adjustRightInd w:val="0"/>
      <w:snapToGrid/>
      <w:spacing w:line="240" w:lineRule="auto"/>
      <w:ind w:firstLine="720" w:firstLineChars="200"/>
      <w:jc w:val="both"/>
    </w:pPr>
    <w:rPr>
      <w:rFonts w:ascii="Calibri" w:hAnsi="Calibri" w:eastAsia="仿宋" w:cs="Times New Roman"/>
      <w:kern w:val="2"/>
      <w:sz w:val="32"/>
      <w:szCs w:val="22"/>
      <w:lang w:val="en-US" w:eastAsia="zh-CN" w:bidi="ar-SA"/>
    </w:rPr>
  </w:style>
  <w:style w:type="paragraph" w:styleId="4">
    <w:name w:val="heading 1"/>
    <w:basedOn w:val="1"/>
    <w:next w:val="5"/>
    <w:qFormat/>
    <w:uiPriority w:val="0"/>
    <w:pPr>
      <w:keepNext/>
      <w:keepLines/>
      <w:numPr>
        <w:ilvl w:val="0"/>
        <w:numId w:val="1"/>
      </w:numPr>
      <w:tabs>
        <w:tab w:val="left" w:pos="0"/>
        <w:tab w:val="left" w:pos="210"/>
      </w:tabs>
      <w:snapToGrid/>
      <w:spacing w:before="120" w:after="120" w:line="576" w:lineRule="auto"/>
      <w:ind w:left="432" w:hanging="432" w:firstLineChars="0"/>
      <w:outlineLvl w:val="0"/>
    </w:pPr>
    <w:rPr>
      <w:rFonts w:ascii="Times New Roman" w:hAnsi="Times New Roman" w:eastAsia="黑体"/>
      <w:b/>
      <w:bCs/>
      <w:kern w:val="44"/>
      <w:sz w:val="44"/>
      <w:szCs w:val="44"/>
    </w:rPr>
  </w:style>
  <w:style w:type="paragraph" w:styleId="5">
    <w:name w:val="heading 2"/>
    <w:basedOn w:val="4"/>
    <w:next w:val="1"/>
    <w:link w:val="17"/>
    <w:unhideWhenUsed/>
    <w:qFormat/>
    <w:uiPriority w:val="0"/>
    <w:pPr>
      <w:keepNext/>
      <w:keepLines/>
      <w:numPr>
        <w:ilvl w:val="1"/>
      </w:numPr>
      <w:tabs>
        <w:tab w:val="left" w:pos="420"/>
        <w:tab w:val="clear" w:pos="0"/>
      </w:tabs>
      <w:spacing w:before="50" w:beforeLines="50" w:beforeAutospacing="0" w:after="50" w:afterLines="50" w:afterAutospacing="0" w:line="360" w:lineRule="auto"/>
      <w:ind w:left="0" w:firstLine="0" w:firstLineChars="0"/>
      <w:outlineLvl w:val="1"/>
    </w:pPr>
    <w:rPr>
      <w:rFonts w:ascii="Arial" w:hAnsi="Arial" w:eastAsia="黑体" w:cs="仿宋_GB2312"/>
      <w:sz w:val="32"/>
      <w:szCs w:val="28"/>
    </w:rPr>
  </w:style>
  <w:style w:type="paragraph" w:styleId="6">
    <w:name w:val="heading 3"/>
    <w:basedOn w:val="5"/>
    <w:next w:val="1"/>
    <w:unhideWhenUsed/>
    <w:qFormat/>
    <w:uiPriority w:val="0"/>
    <w:pPr>
      <w:keepNext/>
      <w:keepLines/>
      <w:numPr>
        <w:ilvl w:val="2"/>
        <w:numId w:val="1"/>
      </w:numPr>
      <w:spacing w:before="100" w:beforeLines="0" w:beforeAutospacing="0" w:after="100" w:afterLines="0" w:afterAutospacing="0" w:line="240" w:lineRule="auto"/>
      <w:ind w:left="0" w:firstLine="0" w:firstLineChars="0"/>
      <w:outlineLvl w:val="2"/>
    </w:p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13">
    <w:name w:val="toc 3"/>
    <w:basedOn w:val="1"/>
    <w:next w:val="1"/>
    <w:qFormat/>
    <w:uiPriority w:val="0"/>
    <w:pPr>
      <w:ind w:left="840" w:leftChars="400"/>
    </w:p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7">
    <w:name w:val="标题 2 Char"/>
    <w:link w:val="5"/>
    <w:uiPriority w:val="0"/>
    <w:rPr>
      <w:rFonts w:ascii="Arial" w:hAnsi="Arial" w:eastAsia="黑体" w:cs="仿宋_GB2312"/>
      <w:sz w:val="32"/>
      <w:szCs w:val="28"/>
    </w:rPr>
  </w:style>
  <w:style w:type="paragraph" w:customStyle="1" w:styleId="18">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2024-07-01T02:56:00Z</dcterms:created>
  <dc:creator>张珠贻</dc:creator>
  <cp:lastModifiedBy>廖继立</cp:lastModifiedBy>
  <dcterms:modified xsi:type="dcterms:W3CDTF">2024-07-03T11:24:37Z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A050AFF43E3E4B5F9DD7AE79BCB304A4_11</vt:lpwstr>
  </property>
</Properties>
</file>