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广州市南沙区半导体和集成电路产业发展规划（2023-2027年）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（征求意见稿）》公众意见采纳情况汇总表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意见征集期间共收到反馈意见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eastAsia="仿宋" w:cs="仿宋"/>
          <w:sz w:val="32"/>
          <w:szCs w:val="32"/>
        </w:rPr>
        <w:t>条</w:t>
      </w:r>
      <w:r>
        <w:rPr>
          <w:rFonts w:hint="eastAsia" w:asci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已进行研究，具体采纳情况如下：</w:t>
      </w:r>
    </w:p>
    <w:tbl>
      <w:tblPr>
        <w:tblStyle w:val="9"/>
        <w:tblW w:w="148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614"/>
        <w:gridCol w:w="1904"/>
        <w:gridCol w:w="49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来信人</w:t>
            </w:r>
          </w:p>
        </w:tc>
        <w:tc>
          <w:tcPr>
            <w:tcW w:w="66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采纳情况</w:t>
            </w:r>
          </w:p>
        </w:tc>
        <w:tc>
          <w:tcPr>
            <w:tcW w:w="494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采纳/未采纳理由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广东芯粤能半导体有限公司</w:t>
            </w:r>
          </w:p>
        </w:tc>
        <w:tc>
          <w:tcPr>
            <w:tcW w:w="661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第36页第17行，增加:针对南沙区重点发展第三代半导体产业的宏观任务，大力引进第三代半导体专用设备厂商入驻或设点提供专业服务。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采纳</w:t>
            </w:r>
          </w:p>
        </w:tc>
        <w:tc>
          <w:tcPr>
            <w:tcW w:w="49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建议合理，已采纳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384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广州南砂晶圆半导体技术有限公司</w:t>
            </w:r>
          </w:p>
        </w:tc>
        <w:tc>
          <w:tcPr>
            <w:tcW w:w="6614" w:type="dxa"/>
            <w:vAlign w:val="center"/>
          </w:tcPr>
          <w:p>
            <w:pPr>
              <w:pStyle w:val="15"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eastAsia="仿宋_GB2312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/>
                <w:szCs w:val="21"/>
              </w:rPr>
              <w:t>58页的第6段第3-6 行“南砂晶圆产品主要以6寸兼容4寸的全导电衬底片、高纯半绝缘衬底片和高纯半绝缘外延片为主。此项目稳定运营后将年产各类衬底片和外延片共 20 万片”建议修改为“南砂晶圆产品主要以6 英寸、8英寸的导电型衬底片、半绝缘型衬底片为主。此项目稳定运营后将年产各类衬底片共20万片”</w:t>
            </w:r>
          </w:p>
          <w:p>
            <w:pPr>
              <w:pStyle w:val="15"/>
              <w:spacing w:line="300" w:lineRule="exact"/>
              <w:ind w:firstLine="0" w:firstLineChars="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eastAsia="仿宋_GB2312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/>
                <w:szCs w:val="21"/>
              </w:rPr>
              <w:t>58 页的第8段第2-3 行“目前主要产品为4英寸衬底片，目前已通过车规级认证，6英寸产品已具备量产技术”建议修改为“目前主要产品为6 英寸衬底片，目前已通过车规级认证，8 英寸产品已具备量产技术”</w:t>
            </w:r>
          </w:p>
          <w:p>
            <w:pPr>
              <w:pStyle w:val="15"/>
              <w:spacing w:line="30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eastAsia="仿宋_GB2312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/>
                <w:szCs w:val="21"/>
              </w:rPr>
              <w:t>建议94页第1行“重点招引项目”之后增加“引进一些衬底上游企业:包括关键装备(激光切割、研磨抛光设备等) 和原材料(石墨材料、保温材料)企业。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采纳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49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建议合理，已采纳</w:t>
            </w:r>
          </w:p>
        </w:tc>
      </w:tr>
    </w:tbl>
    <w:p>
      <w:pPr>
        <w:snapToGrid w:val="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Y0YTY3ZjU2MGZlZTI2ZmIwMjY2N2M3MWQ2M2NjZWUifQ=="/>
  </w:docVars>
  <w:rsids>
    <w:rsidRoot w:val="006571C3"/>
    <w:rsid w:val="000B2FD9"/>
    <w:rsid w:val="000B3258"/>
    <w:rsid w:val="00112E6F"/>
    <w:rsid w:val="00153901"/>
    <w:rsid w:val="001D3A3B"/>
    <w:rsid w:val="002A696C"/>
    <w:rsid w:val="002B5F4A"/>
    <w:rsid w:val="003A72FF"/>
    <w:rsid w:val="003C257F"/>
    <w:rsid w:val="004521EB"/>
    <w:rsid w:val="00485856"/>
    <w:rsid w:val="00594E40"/>
    <w:rsid w:val="005D451A"/>
    <w:rsid w:val="005D5F51"/>
    <w:rsid w:val="00623351"/>
    <w:rsid w:val="0063274E"/>
    <w:rsid w:val="006571C3"/>
    <w:rsid w:val="006D2B9D"/>
    <w:rsid w:val="006E62E0"/>
    <w:rsid w:val="00716321"/>
    <w:rsid w:val="007E05A5"/>
    <w:rsid w:val="008227B4"/>
    <w:rsid w:val="008C7758"/>
    <w:rsid w:val="0090227F"/>
    <w:rsid w:val="00931556"/>
    <w:rsid w:val="00952A53"/>
    <w:rsid w:val="009B7929"/>
    <w:rsid w:val="00AC0952"/>
    <w:rsid w:val="00AD46F3"/>
    <w:rsid w:val="00B218ED"/>
    <w:rsid w:val="00B80746"/>
    <w:rsid w:val="00BD2686"/>
    <w:rsid w:val="00BD572D"/>
    <w:rsid w:val="00C36B10"/>
    <w:rsid w:val="00C45A7F"/>
    <w:rsid w:val="00DC02CE"/>
    <w:rsid w:val="00DC761B"/>
    <w:rsid w:val="00E53DF0"/>
    <w:rsid w:val="00EA2C86"/>
    <w:rsid w:val="00F3754D"/>
    <w:rsid w:val="00FB5A96"/>
    <w:rsid w:val="00FF65C9"/>
    <w:rsid w:val="01756616"/>
    <w:rsid w:val="02302E5C"/>
    <w:rsid w:val="039F329E"/>
    <w:rsid w:val="03AE0947"/>
    <w:rsid w:val="05E43BBA"/>
    <w:rsid w:val="06425148"/>
    <w:rsid w:val="06B8216F"/>
    <w:rsid w:val="070A7E9A"/>
    <w:rsid w:val="087C2B3B"/>
    <w:rsid w:val="08B562AA"/>
    <w:rsid w:val="0B60245A"/>
    <w:rsid w:val="0C5C10A3"/>
    <w:rsid w:val="0D373D5A"/>
    <w:rsid w:val="0DF35B7E"/>
    <w:rsid w:val="0F0B5292"/>
    <w:rsid w:val="0F13498A"/>
    <w:rsid w:val="10D40B20"/>
    <w:rsid w:val="115415F0"/>
    <w:rsid w:val="11784E97"/>
    <w:rsid w:val="124B2869"/>
    <w:rsid w:val="12DD467E"/>
    <w:rsid w:val="133B5FC6"/>
    <w:rsid w:val="13E47806"/>
    <w:rsid w:val="15674EC2"/>
    <w:rsid w:val="19990D06"/>
    <w:rsid w:val="19F8049F"/>
    <w:rsid w:val="1A070DEC"/>
    <w:rsid w:val="1A560F4C"/>
    <w:rsid w:val="1A807B3D"/>
    <w:rsid w:val="1C8207DC"/>
    <w:rsid w:val="1DC03EAF"/>
    <w:rsid w:val="1E0F270F"/>
    <w:rsid w:val="20464259"/>
    <w:rsid w:val="20563801"/>
    <w:rsid w:val="21480354"/>
    <w:rsid w:val="2238006F"/>
    <w:rsid w:val="22736419"/>
    <w:rsid w:val="22B43181"/>
    <w:rsid w:val="22CD06E5"/>
    <w:rsid w:val="238A062C"/>
    <w:rsid w:val="23F65CF1"/>
    <w:rsid w:val="24AA1B96"/>
    <w:rsid w:val="260D1445"/>
    <w:rsid w:val="2651105B"/>
    <w:rsid w:val="282E50BF"/>
    <w:rsid w:val="290872A8"/>
    <w:rsid w:val="290F4E71"/>
    <w:rsid w:val="292A037E"/>
    <w:rsid w:val="295C699B"/>
    <w:rsid w:val="2AB843BE"/>
    <w:rsid w:val="2C1E4FA2"/>
    <w:rsid w:val="2D3A6B89"/>
    <w:rsid w:val="2D482027"/>
    <w:rsid w:val="2D746498"/>
    <w:rsid w:val="2D836AAA"/>
    <w:rsid w:val="2DD74941"/>
    <w:rsid w:val="2E210567"/>
    <w:rsid w:val="2EE57C44"/>
    <w:rsid w:val="2F707A9C"/>
    <w:rsid w:val="2FF61F2A"/>
    <w:rsid w:val="301F6150"/>
    <w:rsid w:val="30C776F3"/>
    <w:rsid w:val="30FB05F4"/>
    <w:rsid w:val="313E0DE7"/>
    <w:rsid w:val="32E62F39"/>
    <w:rsid w:val="33580945"/>
    <w:rsid w:val="33F57276"/>
    <w:rsid w:val="34094C73"/>
    <w:rsid w:val="34A27191"/>
    <w:rsid w:val="35063F8A"/>
    <w:rsid w:val="36AD3AC8"/>
    <w:rsid w:val="37263D0B"/>
    <w:rsid w:val="375D0478"/>
    <w:rsid w:val="39A756D6"/>
    <w:rsid w:val="3EA02838"/>
    <w:rsid w:val="3F5C2296"/>
    <w:rsid w:val="3F8B4937"/>
    <w:rsid w:val="415A7E88"/>
    <w:rsid w:val="41A53B22"/>
    <w:rsid w:val="4226071D"/>
    <w:rsid w:val="42AC1111"/>
    <w:rsid w:val="42AD2C8E"/>
    <w:rsid w:val="476D0306"/>
    <w:rsid w:val="477B6AB0"/>
    <w:rsid w:val="478E5D68"/>
    <w:rsid w:val="479456B6"/>
    <w:rsid w:val="4933206D"/>
    <w:rsid w:val="49C04B76"/>
    <w:rsid w:val="49D475D9"/>
    <w:rsid w:val="4A5F6F4F"/>
    <w:rsid w:val="4A6F74AF"/>
    <w:rsid w:val="4A8434F5"/>
    <w:rsid w:val="4C122E0A"/>
    <w:rsid w:val="4CAB33B0"/>
    <w:rsid w:val="4DDB05CC"/>
    <w:rsid w:val="50081885"/>
    <w:rsid w:val="50180936"/>
    <w:rsid w:val="507A45E9"/>
    <w:rsid w:val="50EF2566"/>
    <w:rsid w:val="50FD2518"/>
    <w:rsid w:val="51721E60"/>
    <w:rsid w:val="51915EBF"/>
    <w:rsid w:val="51A102D3"/>
    <w:rsid w:val="522E2EC0"/>
    <w:rsid w:val="561F1933"/>
    <w:rsid w:val="56AA5FBF"/>
    <w:rsid w:val="573360F0"/>
    <w:rsid w:val="57492AD7"/>
    <w:rsid w:val="574A1454"/>
    <w:rsid w:val="59B07943"/>
    <w:rsid w:val="5A280C8A"/>
    <w:rsid w:val="5A5A6C4C"/>
    <w:rsid w:val="5ACC04CE"/>
    <w:rsid w:val="5AEE79A4"/>
    <w:rsid w:val="5C801B39"/>
    <w:rsid w:val="5C8C761A"/>
    <w:rsid w:val="5CB8371E"/>
    <w:rsid w:val="5CF56B20"/>
    <w:rsid w:val="5E17414E"/>
    <w:rsid w:val="5FC300B7"/>
    <w:rsid w:val="60616470"/>
    <w:rsid w:val="6180229A"/>
    <w:rsid w:val="62327DF3"/>
    <w:rsid w:val="649639C7"/>
    <w:rsid w:val="668D4778"/>
    <w:rsid w:val="67AB780F"/>
    <w:rsid w:val="68091192"/>
    <w:rsid w:val="683A5518"/>
    <w:rsid w:val="684A0A40"/>
    <w:rsid w:val="6AEE78E0"/>
    <w:rsid w:val="6B543201"/>
    <w:rsid w:val="6B5B6E49"/>
    <w:rsid w:val="6D2644D8"/>
    <w:rsid w:val="6D267DCE"/>
    <w:rsid w:val="6D850ED1"/>
    <w:rsid w:val="6E03167E"/>
    <w:rsid w:val="6E704FED"/>
    <w:rsid w:val="72E52395"/>
    <w:rsid w:val="730B7C09"/>
    <w:rsid w:val="731C7369"/>
    <w:rsid w:val="7325136A"/>
    <w:rsid w:val="73273AB6"/>
    <w:rsid w:val="73F2618D"/>
    <w:rsid w:val="7438639A"/>
    <w:rsid w:val="7458574E"/>
    <w:rsid w:val="78BA106D"/>
    <w:rsid w:val="7AA87118"/>
    <w:rsid w:val="7AEC7084"/>
    <w:rsid w:val="7BA25DDF"/>
    <w:rsid w:val="7C4B43CF"/>
    <w:rsid w:val="7CE3523A"/>
    <w:rsid w:val="7D0F1D0F"/>
    <w:rsid w:val="7D643899"/>
    <w:rsid w:val="7D6A68D8"/>
    <w:rsid w:val="7F0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line="415" w:lineRule="auto"/>
      <w:outlineLvl w:val="1"/>
    </w:pPr>
    <w:rPr>
      <w:rFonts w:ascii="Cambria" w:hAnsi="Cambria" w:eastAsia="宋体" w:cs="Times New Roman"/>
      <w:b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Body Text First Indent 21"/>
    <w:basedOn w:val="1"/>
    <w:qFormat/>
    <w:uiPriority w:val="0"/>
    <w:pPr>
      <w:ind w:left="420" w:leftChars="200" w:firstLine="420"/>
    </w:p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正文空2字"/>
    <w:basedOn w:val="7"/>
    <w:qFormat/>
    <w:uiPriority w:val="0"/>
    <w:pPr>
      <w:widowControl w:val="0"/>
      <w:snapToGrid w:val="0"/>
      <w:spacing w:after="0" w:line="560" w:lineRule="exact"/>
      <w:ind w:firstLine="640" w:firstLineChars="200"/>
    </w:pPr>
    <w:rPr>
      <w:rFonts w:hAnsi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482</Words>
  <Characters>485</Characters>
  <Lines>8</Lines>
  <Paragraphs>2</Paragraphs>
  <TotalTime>0</TotalTime>
  <ScaleCrop>false</ScaleCrop>
  <LinksUpToDate>false</LinksUpToDate>
  <CharactersWithSpaces>485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2022-06-20T07:50:00Z</dcterms:created>
  <dc:creator>陈东浩</dc:creator>
  <cp:lastModifiedBy>HUA。</cp:lastModifiedBy>
  <dcterms:modified xsi:type="dcterms:W3CDTF">2023-11-13T06:56:10Z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2D59879685EB4576B9563119C53AFC8B</vt:lpwstr>
  </property>
</Properties>
</file>