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黑体" w:hAnsi="黑体" w:eastAsia="黑体" w:cs="黑体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附</w:t>
      </w:r>
      <w:r>
        <w:rPr>
          <w:rFonts w:hint="eastAsia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件3-1</w:t>
      </w:r>
    </w:p>
    <w:p>
      <w:pPr>
        <w:jc w:val="center"/>
        <w:rPr>
          <w:color w:val="000000"/>
          <w:szCs w:val="21"/>
          <w:highlight w:val="none"/>
        </w:rPr>
      </w:pPr>
      <w:bookmarkStart w:id="0" w:name="_GoBack"/>
      <w:r>
        <w:rPr>
          <w:rFonts w:hint="eastAsia" w:ascii="方正小标宋简体" w:eastAsia="方正小标宋简体"/>
          <w:bCs/>
          <w:color w:val="000000"/>
          <w:sz w:val="36"/>
          <w:szCs w:val="36"/>
          <w:highlight w:val="none"/>
        </w:rPr>
        <w:t>广州市南沙区公益招聘活动补助申领表</w:t>
      </w:r>
      <w:bookmarkEnd w:id="0"/>
    </w:p>
    <w:p>
      <w:pPr>
        <w:snapToGrid w:val="0"/>
        <w:rPr>
          <w:rFonts w:hint="eastAsia" w:ascii="宋体" w:hAnsi="宋体" w:eastAsia="宋体" w:cs="宋体"/>
          <w:color w:val="00000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</w:rPr>
        <w:t>申报项目：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  <w:lang w:val="en-US" w:eastAsia="zh-CN"/>
        </w:rPr>
        <w:t>港澳专场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</w:rPr>
        <w:t xml:space="preserve">招聘会补贴 </w:t>
      </w:r>
    </w:p>
    <w:p>
      <w:pPr>
        <w:snapToGrid w:val="0"/>
        <w:rPr>
          <w:rFonts w:hint="eastAsia" w:ascii="宋体" w:hAnsi="宋体" w:eastAsia="宋体" w:cs="宋体"/>
          <w:color w:val="00000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</w:rPr>
        <w:t>补贴标准：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  <w:lang w:val="en-US" w:eastAsia="zh-CN"/>
        </w:rPr>
        <w:t>开展线上招聘会的，按每场最高不超5000元的标准给予一次性补贴；开展线下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  <w:lang w:val="en-US" w:eastAsia="en-US"/>
        </w:rPr>
        <w:t>招聘会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  <w:lang w:val="en-US" w:eastAsia="zh-CN"/>
        </w:rPr>
        <w:t>的，按每场最高不超30000元的标准给予一次性补贴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  <w:lang w:eastAsia="zh-CN"/>
        </w:rPr>
        <w:t>。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5"/>
        <w:gridCol w:w="6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申领单位意见：</w:t>
            </w:r>
          </w:p>
          <w:p>
            <w:pPr>
              <w:snapToGrid w:val="0"/>
              <w:spacing w:line="500" w:lineRule="exact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申领补贴场数：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场，补贴金额￥         元</w:t>
            </w:r>
          </w:p>
          <w:p>
            <w:pPr>
              <w:snapToGrid w:val="0"/>
              <w:spacing w:line="500" w:lineRule="exact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（大写：                   ）。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开户名称：</w:t>
            </w:r>
          </w:p>
          <w:p>
            <w:pPr>
              <w:tabs>
                <w:tab w:val="center" w:pos="3582"/>
              </w:tabs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开户银行：</w:t>
            </w:r>
          </w:p>
          <w:p>
            <w:pPr>
              <w:tabs>
                <w:tab w:val="center" w:pos="3582"/>
              </w:tabs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银行账号：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经办人：             审批人：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 联系电话：</w:t>
            </w:r>
          </w:p>
          <w:p>
            <w:pPr>
              <w:snapToGrid w:val="0"/>
              <w:spacing w:line="500" w:lineRule="exact"/>
              <w:ind w:firstLine="4400" w:firstLineChars="220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年   月   日（章）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napToGrid w:val="0"/>
              <w:spacing w:line="500" w:lineRule="exact"/>
              <w:ind w:firstLine="100" w:firstLineChars="5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受理、审核意见：</w:t>
            </w:r>
          </w:p>
          <w:p>
            <w:pPr>
              <w:snapToGrid w:val="0"/>
              <w:spacing w:line="500" w:lineRule="exact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初审补贴场数：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场，补贴金额￥         元</w:t>
            </w:r>
          </w:p>
          <w:p>
            <w:pPr>
              <w:snapToGrid w:val="0"/>
              <w:spacing w:line="500" w:lineRule="exact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（大写：                   ）。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经办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人：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审核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人：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</w:p>
          <w:p>
            <w:pPr>
              <w:snapToGrid w:val="0"/>
              <w:spacing w:line="500" w:lineRule="exact"/>
              <w:ind w:firstLine="3900" w:firstLineChars="195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年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月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</w:trPr>
        <w:tc>
          <w:tcPr>
            <w:tcW w:w="13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复核意见：</w:t>
            </w:r>
          </w:p>
          <w:p>
            <w:pPr>
              <w:snapToGrid w:val="0"/>
              <w:spacing w:line="500" w:lineRule="exact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同意补贴场数:       场，补贴金额￥         元</w:t>
            </w:r>
          </w:p>
          <w:p>
            <w:pPr>
              <w:snapToGrid w:val="0"/>
              <w:spacing w:line="500" w:lineRule="exact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（大写：                   ）。</w:t>
            </w:r>
          </w:p>
          <w:p>
            <w:pPr>
              <w:snapToGrid w:val="0"/>
              <w:spacing w:line="500" w:lineRule="exact"/>
              <w:ind w:firstLine="400" w:firstLineChars="20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</w:p>
          <w:p>
            <w:pPr>
              <w:snapToGrid w:val="0"/>
              <w:spacing w:line="360" w:lineRule="auto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经办人：                 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复核人：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                         审批人：</w:t>
            </w:r>
          </w:p>
          <w:p>
            <w:pPr>
              <w:snapToGrid w:val="0"/>
              <w:spacing w:line="500" w:lineRule="exact"/>
              <w:ind w:firstLine="8500" w:firstLineChars="425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年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月   日（盖章）</w:t>
            </w:r>
          </w:p>
        </w:tc>
      </w:tr>
    </w:tbl>
    <w:p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注：本表一式3份填报（申请单位、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镇街</w:t>
      </w: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公共就业服务机构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、区人社局各存1份）。</w:t>
      </w:r>
    </w:p>
    <w:sectPr>
      <w:pgSz w:w="16838" w:h="11906" w:orient="landscape"/>
      <w:pgMar w:top="1406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83D54"/>
    <w:rsid w:val="2068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2023-09-05T06:45:00Z</dcterms:created>
  <dc:creator>JYK-FQY</dc:creator>
  <cp:lastModifiedBy>JYK-FQY</cp:lastModifiedBy>
  <dcterms:modified xsi:type="dcterms:W3CDTF">2023-09-05T06:46:46Z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B06AF17E3D0D4DAD8BFD42D140F2240B</vt:lpwstr>
  </property>
</Properties>
</file>