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 w:eastAsia="宋体" w:cs="宋体"/>
          <w:color w:val="000000"/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4"/>
          <w:szCs w:val="22"/>
        </w:rPr>
        <w:t>附件</w:t>
      </w:r>
      <w:r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2"/>
        </w:rPr>
        <w:t>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广州市南沙区黄阁镇小额以下建设工程企业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  <w:t>库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(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工程市政库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)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广东省建信建设股份有限公司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广州市东涌建筑工程有限公司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广东天伟建设有限公司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广东鹏兴彦建设工程有限公司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广东名宇建筑工程有限公司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广州市骏达建筑工程有限公司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广东丰伟建设有限公司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广州天翔建设工程有限公司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广州通辉工程有限公司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广州市景兴建筑工程有限公司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11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广州市花都第一建筑工程有限公司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12</w:t>
            </w:r>
          </w:p>
        </w:tc>
        <w:tc>
          <w:tcPr>
            <w:tcW w:w="56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广东耀阳建设发展有限公司</w:t>
            </w:r>
          </w:p>
        </w:tc>
      </w:tr>
    </w:tbl>
    <w:p>
      <w:pPr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2"/>
        </w:rPr>
      </w:pPr>
    </w:p>
    <w:p>
      <w:pPr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YTJjNDllMTE3YzM5NTMzNGU4MDAzOTc0MDJhNjgifQ=="/>
  </w:docVars>
  <w:rsids>
    <w:rsidRoot w:val="720E687A"/>
    <w:rsid w:val="720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楷体_GB2312" w:cs="等线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2023-03-10T09:44:00Z</dcterms:created>
  <dc:creator>莫永东</dc:creator>
  <cp:lastModifiedBy>莫永东</cp:lastModifiedBy>
  <dcterms:modified xsi:type="dcterms:W3CDTF">2023-03-10T09:44:41Z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D8E5EC5291C7437E847AD412228D698B</vt:lpwstr>
  </property>
</Properties>
</file>