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560" w:hangingChars="8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3520" w:hangingChars="8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20" w:hanging="5720" w:hangingChars="1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南沙区“双拥文化主题公园”主题创意与公共艺术设计方案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20" w:hanging="5720" w:hangingChars="1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（征求意见稿）公众意见采纳情况汇总表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意见征集期间共收到反馈意见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条，均已进行研究，具体采纳情况如下：</w:t>
      </w:r>
    </w:p>
    <w:tbl>
      <w:tblPr>
        <w:tblStyle w:val="4"/>
        <w:tblpPr w:leftFromText="180" w:rightFromText="180" w:vertAnchor="text" w:horzAnchor="page" w:tblpX="1981" w:tblpY="113"/>
        <w:tblOverlap w:val="never"/>
        <w:tblW w:w="12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70"/>
        <w:gridCol w:w="4810"/>
        <w:gridCol w:w="5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市民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  <w:t>或单位</w:t>
            </w:r>
          </w:p>
        </w:tc>
        <w:tc>
          <w:tcPr>
            <w:tcW w:w="48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55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陈女士</w:t>
            </w:r>
          </w:p>
        </w:tc>
        <w:tc>
          <w:tcPr>
            <w:tcW w:w="48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现在整个蝴蝶洲公园环境挺好的，环境通透，树木比较多，建议施工过程中尽量少点破坏，例如少迁点树，少放点公共艺术作品，保留原有活动空间。</w:t>
            </w:r>
          </w:p>
        </w:tc>
        <w:tc>
          <w:tcPr>
            <w:tcW w:w="55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经核，方案内容主要为增加景观雕塑，对现有场地仅作微改造调整，且未涉及树木砍伐和迁移。后续将根据现场条件进一步斟酌方案，保留蝴蝶洲公园原有场地通透性，满足游客对活动空间的需求</w:t>
            </w:r>
            <w:bookmarkStart w:id="0" w:name="_GoBack"/>
            <w:bookmarkEnd w:id="0"/>
            <w:r>
              <w:rPr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</w:pPr>
    </w:p>
    <w:sectPr>
      <w:pgSz w:w="16838" w:h="11906" w:orient="landscape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YzY4ZjI0ZWMzOGQ4MTVjNzFiMDEwM2NiOTVmYTkifQ=="/>
  </w:docVars>
  <w:rsids>
    <w:rsidRoot w:val="6B88555A"/>
    <w:rsid w:val="0EB57813"/>
    <w:rsid w:val="1421358E"/>
    <w:rsid w:val="18846C0E"/>
    <w:rsid w:val="1BFA6E7C"/>
    <w:rsid w:val="21867CD1"/>
    <w:rsid w:val="26AD7D91"/>
    <w:rsid w:val="27B3286D"/>
    <w:rsid w:val="29B84C18"/>
    <w:rsid w:val="29D419D3"/>
    <w:rsid w:val="312466FF"/>
    <w:rsid w:val="33E1209F"/>
    <w:rsid w:val="371B510A"/>
    <w:rsid w:val="3C6C3CEB"/>
    <w:rsid w:val="3E7A044B"/>
    <w:rsid w:val="3F3D24C7"/>
    <w:rsid w:val="3FA42546"/>
    <w:rsid w:val="40BB31CC"/>
    <w:rsid w:val="441B2D34"/>
    <w:rsid w:val="45985C3B"/>
    <w:rsid w:val="461E773C"/>
    <w:rsid w:val="4A3524D9"/>
    <w:rsid w:val="4AAC67F9"/>
    <w:rsid w:val="4BA55B58"/>
    <w:rsid w:val="4EC109F7"/>
    <w:rsid w:val="59DD395F"/>
    <w:rsid w:val="5EF2297A"/>
    <w:rsid w:val="675E29E8"/>
    <w:rsid w:val="68244DDA"/>
    <w:rsid w:val="6B88555A"/>
    <w:rsid w:val="6BFF59B7"/>
    <w:rsid w:val="731D32DE"/>
    <w:rsid w:val="7946035D"/>
    <w:rsid w:val="7C6C0A67"/>
    <w:rsid w:val="7D82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249</Words>
  <Characters>249</Characters>
  <Lines>0</Lines>
  <Paragraphs>0</Paragraphs>
  <TotalTime>10</TotalTime>
  <ScaleCrop>false</ScaleCrop>
  <LinksUpToDate>false</LinksUpToDate>
  <CharactersWithSpaces>249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2022-01-04T06:40:00Z</dcterms:created>
  <dc:creator>_高苑勤</dc:creator>
  <cp:lastModifiedBy>xx</cp:lastModifiedBy>
  <cp:lastPrinted>2022-11-16T03:25:40Z</cp:lastPrinted>
  <dcterms:modified xsi:type="dcterms:W3CDTF">2022-11-16T03:27:31Z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9B5EDBA3B37646B18401D88CAB03588E</vt:lpwstr>
  </property>
</Properties>
</file>