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highlight w:val="none"/>
        </w:rPr>
        <w:t>附件</w:t>
      </w:r>
    </w:p>
    <w:p>
      <w:pPr>
        <w:jc w:val="center"/>
        <w:rPr>
          <w:rFonts w:hint="eastAsia"/>
          <w:b/>
          <w:bCs/>
          <w:sz w:val="40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40"/>
          <w:szCs w:val="44"/>
          <w:highlight w:val="none"/>
          <w:lang w:val="en-US" w:eastAsia="zh-CN"/>
        </w:rPr>
        <w:t>考生健康申明卡及安全考试承诺书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73"/>
        <w:gridCol w:w="1701"/>
        <w:gridCol w:w="187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考生姓名</w:t>
            </w:r>
          </w:p>
        </w:tc>
        <w:tc>
          <w:tcPr>
            <w:tcW w:w="2373" w:type="dxa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</w:p>
        </w:tc>
        <w:tc>
          <w:tcPr>
            <w:tcW w:w="1888" w:type="dxa"/>
            <w:gridSpan w:val="2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身份证号</w:t>
            </w:r>
          </w:p>
        </w:tc>
        <w:tc>
          <w:tcPr>
            <w:tcW w:w="2364" w:type="dxa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本人考前常住住址(请具体到街道/社区及门牌号或宾馆地址)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03" w:type="dxa"/>
            <w:gridSpan w:val="2"/>
          </w:tcPr>
          <w:p>
            <w:pPr>
              <w:spacing w:line="600" w:lineRule="auto"/>
              <w:rPr>
                <w:rFonts w:hint="eastAsia" w:eastAsiaTheme="minorEastAsia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  <w:lang w:eastAsia="zh-CN"/>
              </w:rPr>
              <w:t>来穗时间：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  <w:lang w:eastAsia="zh-CN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</w:p>
          <w:p>
            <w:pPr>
              <w:spacing w:line="60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来穗所乘交通工具及车次(航班号)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(填写示例:乘坐202</w:t>
            </w:r>
            <w:r>
              <w:rPr>
                <w:rFonts w:hint="eastAsia"/>
                <w:sz w:val="24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8"/>
                <w:highlight w:val="none"/>
              </w:rPr>
              <w:t>年x月x日几点的xx次列车或航班从xx地到xx地。来穗经过换乘的，所有交通工具及车次均需填写。)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1.本人过去14日内，是否出现发热、干咳、乏力、鼻塞、流涕、咽痛、腹泻等症状。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 xml:space="preserve">是 </w:t>
            </w:r>
            <w:r>
              <w:rPr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>否</w:t>
            </w:r>
          </w:p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2.本人是否曾确定为确诊/疑似病例或无症状感染者。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 xml:space="preserve">是 </w:t>
            </w:r>
            <w:r>
              <w:rPr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3.本人过去14日内，是否从省内、外中高风险地区入穗。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 xml:space="preserve">是 </w:t>
            </w:r>
            <w:r>
              <w:rPr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4.本人过去14日内，是否从境外(含港澳台)入穗。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 xml:space="preserve">是 </w:t>
            </w:r>
            <w:r>
              <w:rPr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5.本人过去14 日内，是否与新冠肺炎确诊病例、疑似病例或已发现无症状感染者有接触史。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 xml:space="preserve">是 </w:t>
            </w:r>
            <w:r>
              <w:rPr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>否</w:t>
            </w:r>
          </w:p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6.共同居住家庭成员中是否有上述1至5的情况。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 xml:space="preserve">是 </w:t>
            </w:r>
            <w:r>
              <w:rPr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8755" w:type="dxa"/>
            <w:gridSpan w:val="5"/>
          </w:tcPr>
          <w:p>
            <w:pPr>
              <w:spacing w:line="360" w:lineRule="auto"/>
              <w:ind w:firstLine="480" w:firstLineChars="200"/>
              <w:rPr>
                <w:b/>
                <w:bCs/>
                <w:sz w:val="24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8"/>
                <w:highlight w:val="none"/>
              </w:rPr>
              <w:t>本人承诺:我将如实逐项填报健康申明卡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  <w:lang w:eastAsia="zh-CN"/>
              </w:rPr>
              <w:t>及在粤省事健康申报功能中如实登记个人近期旅居史、接触史、身体健康状况、来粤方式等情况，凭“粤康码”或“穗康码”等电子健康码（绿码）、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  <w:lang w:val="en-US" w:eastAsia="zh-CN"/>
              </w:rPr>
              <w:t>正常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  <w:lang w:eastAsia="zh-CN"/>
              </w:rPr>
              <w:t>通信大数据行程卡、有效身份证件、各个环节准考证件、考前48小时内新型冠状病毒核酸检测阴性报告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  <w:lang w:val="en-US" w:eastAsia="zh-CN"/>
              </w:rPr>
              <w:t>等相关证明进入考场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</w:rPr>
              <w:t>。如因隐瞒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</w:rPr>
              <w:t>虚假填报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  <w:lang w:eastAsia="zh-CN"/>
              </w:rPr>
              <w:t>或不配合疫情防控相关检查工作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</w:rPr>
              <w:t>引起检疫传染病传播或者有传播严重危险而影响公共安全的后果，本人将承担相应的法律责任，自愿接受有关法律法规的处罚。</w:t>
            </w:r>
          </w:p>
        </w:tc>
      </w:tr>
    </w:tbl>
    <w:p>
      <w:pPr>
        <w:rPr>
          <w:sz w:val="24"/>
          <w:szCs w:val="28"/>
          <w:highlight w:val="none"/>
        </w:rPr>
      </w:pPr>
    </w:p>
    <w:p>
      <w:pPr>
        <w:rPr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本人签名:</w:t>
      </w:r>
      <w:r>
        <w:rPr>
          <w:rFonts w:hint="eastAsia" w:eastAsia="宋体"/>
          <w:sz w:val="24"/>
          <w:szCs w:val="28"/>
          <w:highlight w:val="none"/>
          <w:lang w:val="en-US" w:eastAsia="zh-CN"/>
        </w:rPr>
        <w:t xml:space="preserve">                     </w:t>
      </w:r>
      <w:r>
        <w:rPr>
          <w:sz w:val="24"/>
          <w:szCs w:val="28"/>
          <w:highlight w:val="none"/>
        </w:rPr>
        <w:t xml:space="preserve">    </w:t>
      </w:r>
      <w:r>
        <w:rPr>
          <w:rFonts w:hint="eastAsia"/>
          <w:sz w:val="24"/>
          <w:szCs w:val="28"/>
          <w:highlight w:val="none"/>
        </w:rPr>
        <w:t>填写日期:</w:t>
      </w:r>
      <w:bookmarkStart w:id="0" w:name="_Hlk43279596"/>
      <w:r>
        <w:rPr>
          <w:rFonts w:hint="eastAsia"/>
          <w:sz w:val="24"/>
          <w:szCs w:val="28"/>
          <w:highlight w:val="none"/>
          <w:u w:val="none"/>
        </w:rPr>
        <w:t xml:space="preserve"> </w:t>
      </w:r>
      <w:r>
        <w:rPr>
          <w:sz w:val="24"/>
          <w:szCs w:val="28"/>
          <w:highlight w:val="none"/>
          <w:u w:val="none"/>
        </w:rPr>
        <w:t xml:space="preserve">        </w:t>
      </w:r>
      <w:r>
        <w:rPr>
          <w:rFonts w:hint="eastAsia"/>
          <w:sz w:val="24"/>
          <w:szCs w:val="28"/>
          <w:highlight w:val="none"/>
          <w:u w:val="none"/>
        </w:rPr>
        <w:t xml:space="preserve"> </w:t>
      </w:r>
      <w:r>
        <w:rPr>
          <w:sz w:val="24"/>
          <w:szCs w:val="28"/>
          <w:highlight w:val="none"/>
          <w:u w:val="none"/>
        </w:rPr>
        <w:t xml:space="preserve">               </w:t>
      </w:r>
      <w:r>
        <w:rPr>
          <w:rFonts w:hint="eastAsia"/>
          <w:sz w:val="24"/>
          <w:szCs w:val="28"/>
          <w:highlight w:val="none"/>
          <w:u w:val="none"/>
        </w:rPr>
        <w:t xml:space="preserve"> </w:t>
      </w:r>
      <w:r>
        <w:rPr>
          <w:sz w:val="24"/>
          <w:szCs w:val="28"/>
          <w:highlight w:val="none"/>
          <w:u w:val="none"/>
        </w:rPr>
        <w:t xml:space="preserve">       </w:t>
      </w:r>
      <w:r>
        <w:rPr>
          <w:rFonts w:hint="eastAsia"/>
          <w:sz w:val="24"/>
          <w:szCs w:val="28"/>
          <w:highlight w:val="none"/>
          <w:u w:val="single"/>
        </w:rPr>
        <w:t xml:space="preserve"> </w:t>
      </w:r>
      <w:r>
        <w:rPr>
          <w:sz w:val="24"/>
          <w:szCs w:val="28"/>
          <w:highlight w:val="none"/>
          <w:u w:val="single"/>
        </w:rPr>
        <w:t xml:space="preserve">               </w:t>
      </w:r>
      <w:bookmarkEnd w:id="0"/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1" w:name="_GoBack"/>
      <w:bookmarkEnd w:id="1"/>
    </w:p>
    <w:sectPr>
      <w:footerReference r:id="rId5" w:type="default"/>
      <w:footerReference r:id="rId6" w:type="even"/>
      <w:footnotePr>
        <w:numFmt w:val="decimal"/>
      </w:footnotePr>
      <w:pgSz w:w="11900" w:h="16840"/>
      <w:pgMar w:top="1440" w:right="1800" w:bottom="1440" w:left="1800" w:header="1090" w:footer="1101" w:gutter="0"/>
      <w:pgNumType w:start="7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DljZTU2MGRhNGQzYWFjMzdlZGJlYjM3YWExODcifQ=="/>
  </w:docVars>
  <w:rsids>
    <w:rsidRoot w:val="00000000"/>
    <w:rsid w:val="3788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</w:style>
  <w:style w:type="paragraph" w:styleId="3">
    <w:name w:val="Balloon Text"/>
    <w:basedOn w:val="1"/>
    <w:unhideWhenUsed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NSJW</dc:creator>
  <cp:lastModifiedBy>#23</cp:lastModifiedBy>
  <dcterms:modified xsi:type="dcterms:W3CDTF">2022-06-13T08:14:30Z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7354EEE72A4A409A87AEA9D530843737</vt:lpwstr>
  </property>
</Properties>
</file>