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《明珠湾起步区灵山岛尖市政基础设施和便民服务设施完善项目设计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方案（公开征求意见稿）》征询意见汇总表</w:t>
      </w:r>
      <w:bookmarkStart w:id="0" w:name="_GoBack"/>
      <w:bookmarkEnd w:id="0"/>
    </w:p>
    <w:tbl>
      <w:tblPr>
        <w:tblStyle w:val="2"/>
        <w:tblpPr w:leftFromText="180" w:rightFromText="180" w:vertAnchor="page" w:horzAnchor="margin" w:tblpXSpec="center" w:tblpY="3571"/>
        <w:tblW w:w="14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740"/>
        <w:gridCol w:w="6226"/>
        <w:gridCol w:w="5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ID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留言昵称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提出意见</w:t>
            </w:r>
          </w:p>
        </w:tc>
        <w:tc>
          <w:tcPr>
            <w:tcW w:w="5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18530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左右</w:t>
            </w:r>
          </w:p>
        </w:tc>
        <w:tc>
          <w:tcPr>
            <w:tcW w:w="6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希望尽快开放岛上体育馆的预约使用</w:t>
            </w:r>
          </w:p>
        </w:tc>
        <w:tc>
          <w:tcPr>
            <w:tcW w:w="5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18543</w:t>
            </w: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阿建</w:t>
            </w:r>
          </w:p>
        </w:tc>
        <w:tc>
          <w:tcPr>
            <w:tcW w:w="62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慧谷西区这边拜托加快改善下，慧谷西区这边沿江路这么多年都没修通，周边有这么多居民住，南沙很好的景观道一直不弄，没人的地方死砸钱，过两年等灵山岛有人住了又还得弄，现住人多的地方没看到改善提升，政府口头天天说为人民服务！</w:t>
            </w:r>
          </w:p>
        </w:tc>
        <w:tc>
          <w:tcPr>
            <w:tcW w:w="5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暂不予以采纳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本次征求意见提及的设计方案不涉及慧谷西区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相关意见我局将在后续城市建设中给予建议。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18545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新起点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您好，灵山岛和横沥岛之间的人行桥什么时候建，有规划吗？绿道相连，对跑步爱好者简直太棒了</w:t>
            </w:r>
          </w:p>
        </w:tc>
        <w:tc>
          <w:tcPr>
            <w:tcW w:w="5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部分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采纳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根据工作安排，我局近期正推进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明珠湾跨江通道工程（首期段）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前期工作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具体情况以最新公告为准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周辉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岛上部分金科、部分华润、全部柳岸、还有部分回迁房均已收房陆续入住，希望能尽快开通岛上运动场馆预约（能够公平预约场地），方便岛上居民运动所需，同时能够开展体育项目的培训，比如网球培训、篮球培训等，能够让湾实、明珠湾小学、江灵路小学的孩子们在双减的大方针下利用课余时间健康成长。</w:t>
            </w:r>
          </w:p>
        </w:tc>
        <w:tc>
          <w:tcPr>
            <w:tcW w:w="5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庞志宏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来车流增多时，停车场位置是否足够容纳？如停车场停满，车流多时，车辆需要环岛才能出去，是否会造成堵塞？（如花城广场）。地上停车场与地下停车场容量规划是否再权衡，如减少地面停车场可增加多处景观或步道。</w:t>
            </w:r>
          </w:p>
        </w:tc>
        <w:tc>
          <w:tcPr>
            <w:tcW w:w="5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暂不予以采纳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本次征求意见提及的设计方案不涉及停车场的规划，我局将在后续的城市建设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中统筹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匿名</w:t>
            </w:r>
          </w:p>
        </w:tc>
        <w:tc>
          <w:tcPr>
            <w:tcW w:w="62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明珠湾管理局带队考察邻居深圳欢乐港湾，相关花海萤火虫灯光等景观都可参考借鉴，欢乐港湾景观当时未开放就引来大量民众打卡，明珠湾急需能吸引人流打卡的景观夜景，人气自然聚集。注意规避三四线非主流霓虹灯式光污染。横沥岛尖可设置摩天轮景观，既是风水含义也是标志性打卡景观。</w:t>
            </w:r>
          </w:p>
        </w:tc>
        <w:tc>
          <w:tcPr>
            <w:tcW w:w="5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部分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采纳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本次征求意见提及的设计方案不涉及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横沥岛尖景观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规划，我局将在后续的城市建设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中统筹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考虑。</w:t>
            </w: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6E"/>
    <w:rsid w:val="00126D59"/>
    <w:rsid w:val="003D5F6E"/>
    <w:rsid w:val="005E1969"/>
    <w:rsid w:val="00A87C36"/>
    <w:rsid w:val="00EF49A8"/>
    <w:rsid w:val="14EC28E2"/>
    <w:rsid w:val="1BFC1CB1"/>
    <w:rsid w:val="3D9E5ADA"/>
    <w:rsid w:val="4509629B"/>
    <w:rsid w:val="4787437C"/>
    <w:rsid w:val="47FE0E12"/>
    <w:rsid w:val="4A7710C9"/>
    <w:rsid w:val="4B6468A4"/>
    <w:rsid w:val="585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788</Characters>
  <Lines>6</Lines>
  <Paragraphs>1</Paragraphs>
  <TotalTime>2</TotalTime>
  <ScaleCrop>false</ScaleCrop>
  <LinksUpToDate>false</LinksUpToDate>
  <CharactersWithSpaces>925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2022-02-21T07:30:00Z</dcterms:created>
  <dc:creator>3100-06180现代环境园林景观院S-张峥</dc:creator>
  <cp:lastModifiedBy>admin</cp:lastModifiedBy>
  <cp:lastPrinted>2022-02-22T08:19:11Z</cp:lastPrinted>
  <dcterms:modified xsi:type="dcterms:W3CDTF">2022-02-22T08:23:44Z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2652FA95A85B4B9A9580892A809EA9C1</vt:lpwstr>
  </property>
</Properties>
</file>