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" w:lineRule="atLeast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" w:lineRule="atLeast"/>
        <w:ind w:left="0" w:right="0" w:firstLine="2231" w:firstLineChars="926"/>
        <w:jc w:val="left"/>
        <w:rPr>
          <w:rStyle w:val="5"/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/>
          <w:sz w:val="24"/>
          <w:szCs w:val="24"/>
          <w:lang w:val="en-US" w:eastAsia="zh-CN"/>
        </w:rPr>
        <w:t>南沙区镇街外商投资企业投诉工作</w:t>
      </w:r>
      <w:bookmarkStart w:id="0" w:name="_GoBack"/>
      <w:bookmarkEnd w:id="0"/>
      <w:r>
        <w:rPr>
          <w:rStyle w:val="5"/>
          <w:rFonts w:hint="eastAsia" w:ascii="Times New Roman" w:hAnsi="Times New Roman"/>
          <w:sz w:val="24"/>
          <w:szCs w:val="24"/>
          <w:lang w:val="en-US" w:eastAsia="zh-CN"/>
        </w:rPr>
        <w:t>机构名录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4" w:lineRule="atLeast"/>
        <w:ind w:left="0" w:right="0" w:firstLine="2472" w:firstLineChars="1026"/>
        <w:jc w:val="left"/>
        <w:rPr>
          <w:rStyle w:val="5"/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Style w:val="5"/>
          <w:rFonts w:hint="eastAsia" w:ascii="Times New Roman" w:hAnsi="Times New Roman"/>
          <w:sz w:val="24"/>
          <w:szCs w:val="24"/>
          <w:lang w:val="en-US" w:eastAsia="zh-CN"/>
        </w:rPr>
        <w:t>（</w:t>
      </w:r>
      <w:r>
        <w:rPr>
          <w:rFonts w:hint="eastAsia"/>
          <w:lang w:val="en-US" w:eastAsia="zh-CN"/>
        </w:rPr>
        <w:t>经济发展和市场监管办公室</w:t>
      </w:r>
      <w:r>
        <w:rPr>
          <w:rStyle w:val="5"/>
          <w:rFonts w:hint="eastAsia" w:ascii="Times New Roman" w:hAnsi="Times New Roman"/>
          <w:sz w:val="24"/>
          <w:szCs w:val="24"/>
          <w:lang w:val="en-US" w:eastAsia="zh-CN"/>
        </w:rPr>
        <w:t>）</w:t>
      </w:r>
    </w:p>
    <w:tbl>
      <w:tblPr>
        <w:tblStyle w:val="3"/>
        <w:tblpPr w:leftFromText="180" w:rightFromText="180" w:vertAnchor="text" w:horzAnchor="page" w:tblpX="2089" w:tblpY="737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"/>
        <w:gridCol w:w="1583"/>
        <w:gridCol w:w="946"/>
        <w:gridCol w:w="1375"/>
        <w:gridCol w:w="3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40" w:lineRule="auto"/>
              <w:ind w:left="0" w:right="0"/>
              <w:jc w:val="center"/>
            </w:pPr>
            <w:r>
              <w:rPr>
                <w:rStyle w:val="5"/>
                <w:rFonts w:hint="eastAsia" w:ascii="Times New Roman" w:hAnsi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center"/>
            </w:pPr>
            <w:r>
              <w:t>单位名称</w:t>
            </w:r>
          </w:p>
        </w:tc>
        <w:tc>
          <w:tcPr>
            <w:tcW w:w="9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center"/>
            </w:pPr>
            <w:r>
              <w:t>联系人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center"/>
            </w:pPr>
            <w:r>
              <w:t>电话</w:t>
            </w:r>
          </w:p>
        </w:tc>
        <w:tc>
          <w:tcPr>
            <w:tcW w:w="3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center"/>
            </w:pPr>
            <w:r>
              <w:t>地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万顷沙镇经济办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40" w:lineRule="auto"/>
              <w:ind w:left="0" w:right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郭建超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84943788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南沙区新垦大道8号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黄阁镇经济办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麦伟雄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39912138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南沙区黄阁镇黄阁大道148号3楼309室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东涌镇经济办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周浩彬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84919128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南沙区吉祥北路1号案件楼302室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大岗镇经济办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袁志聪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84998608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南沙区大岗镇谭大路5号3楼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榄核镇经济办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冯锦源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4928298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南沙区榄核镇镇南路65号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横沥镇经济办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李巧仪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84960035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南沙区横沥镇兆丰路3号（旧楼2楼）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240" w:lineRule="auto"/>
              <w:ind w:left="0" w:right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南沙街经济办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谢婵威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84982714</w:t>
            </w:r>
          </w:p>
        </w:tc>
        <w:tc>
          <w:tcPr>
            <w:tcW w:w="36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南沙区进港大道333号4楼南沙街经济办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珠江街经济办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黎翠琼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84948595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南沙区珠江街珠江1路46号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龙穴街经济办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  滨</w:t>
            </w:r>
          </w:p>
        </w:tc>
        <w:tc>
          <w:tcPr>
            <w:tcW w:w="13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84969886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 w:line="240" w:lineRule="auto"/>
              <w:ind w:left="0" w:right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龙穴大道中13号口岸大厦1116室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369D1"/>
    <w:rsid w:val="1C7D0BAD"/>
    <w:rsid w:val="699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2021-11-01T08:43:00Z</dcterms:created>
  <dc:creator>Administrator</dc:creator>
  <cp:lastModifiedBy>Chloris</cp:lastModifiedBy>
  <dcterms:modified xsi:type="dcterms:W3CDTF">2021-11-01T09:28:07Z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D389AECE7666471E8D37A545D26B023F</vt:lpwstr>
  </property>
</Properties>
</file>