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hint="eastAsia" w:ascii="仿宋_GB2312" w:hAnsi="仿宋_GB2312" w:eastAsia="仿宋_GB2312" w:cs="仿宋_GB2312"/>
          <w:bCs/>
          <w:sz w:val="32"/>
          <w:szCs w:val="32"/>
        </w:rPr>
      </w:pPr>
    </w:p>
    <w:p>
      <w:pPr>
        <w:wordWrap w:val="0"/>
        <w:spacing w:line="600" w:lineRule="auto"/>
        <w:rPr>
          <w:rFonts w:hint="eastAsia" w:eastAsia="仿宋_GB2312"/>
          <w:sz w:val="32"/>
          <w:szCs w:val="32"/>
        </w:rPr>
      </w:pPr>
      <w: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-309880</wp:posOffset>
                </wp:positionV>
                <wp:extent cx="748030" cy="441960"/>
                <wp:effectExtent l="0" t="0" r="13970" b="15240"/>
                <wp:wrapNone/>
                <wp:docPr id="2" name="文本框 2"/>
                <wp:cNvGraphicFramePr/>
                <a:graphic xmlns:a="http://schemas.openxmlformats.org/drawingml/2006/main">
                  <a:graphicData uri="http://schemas.microsoft.com/office/word/2010/wordprocessingShape">
                    <wps:wsp>
                      <wps:cNvSpPr txBox="1"/>
                      <wps:spPr>
                        <a:xfrm>
                          <a:off x="0" y="0"/>
                          <a:ext cx="748030" cy="441960"/>
                        </a:xfrm>
                        <a:prstGeom prst="rect">
                          <a:avLst/>
                        </a:prstGeom>
                        <a:gradFill rotWithShape="0">
                          <a:gsLst>
                            <a:gs pos="0">
                              <a:srgbClr val="FFFFFF"/>
                            </a:gs>
                            <a:gs pos="100000">
                              <a:srgbClr val="FFFFFF"/>
                            </a:gs>
                          </a:gsLst>
                          <a:lin ang="0"/>
                          <a:tileRect/>
                        </a:gradFill>
                        <a:ln>
                          <a:noFill/>
                        </a:ln>
                      </wps:spPr>
                      <wps:txbx>
                        <w:txbxContent>
                          <w:p>
                            <w:pPr>
                              <w:rPr>
                                <w:rFonts w:hint="eastAsia" w:ascii="仿宋_GB2312" w:hAnsi="仿宋_GB2312" w:eastAsia="仿宋_GB2312"/>
                                <w:sz w:val="32"/>
                                <w:szCs w:val="36"/>
                              </w:rPr>
                            </w:pPr>
                            <w:r>
                              <w:rPr>
                                <w:rFonts w:hint="eastAsia" w:ascii="仿宋_GB2312" w:hAnsi="仿宋_GB2312" w:eastAsia="仿宋_GB2312"/>
                                <w:sz w:val="32"/>
                                <w:szCs w:val="36"/>
                              </w:rPr>
                              <w:t>附件1</w:t>
                            </w:r>
                          </w:p>
                        </w:txbxContent>
                      </wps:txbx>
                      <wps:bodyPr upright="1"/>
                    </wps:wsp>
                  </a:graphicData>
                </a:graphic>
              </wp:anchor>
            </w:drawing>
          </mc:Choice>
          <mc:Fallback>
            <w:pict>
              <v:shape id="_x0000_s1026" o:spid="_x0000_s1026" o:spt="202" type="#_x0000_t202" style="position:absolute;left:0pt;margin-left:2.3pt;margin-top:-24.4pt;height:34.8pt;width:58.9pt;z-index:251662336;mso-width-relative:page;mso-height-relative:page;" fillcolor="#FFFFFF" filled="t" stroked="f" coordsize="21600,21600" o:gfxdata="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TOsJXWAAAACAEAAA8AAAAAAAAA&#10;AQAgAAAAIgAAAGRycy9kb3ducmV2LnhtbFBLAQIUABQAAAAIAIdO4kAM6jxy2gEAAK8DAAAOAAAA&#10;AAAAAAEAIAAAACUBAABkcnMvZTJvRG9jLnhtbFBLBQYAAAAABgAGAFkBAABxBQAAAAA=&#10;">
                <v:fill type="gradient" on="t" color2="#FFFFFF" angle="90" focus="100%" focussize="0,0">
                  <o:fill type="gradientUnscaled" v:ext="backwardCompatible"/>
                </v:fill>
                <v:stroke on="f"/>
                <v:imagedata o:title=""/>
                <o:lock v:ext="edit" aspectratio="f"/>
                <v:textbox>
                  <w:txbxContent>
                    <w:p>
                      <w:pPr>
                        <w:rPr>
                          <w:rFonts w:hint="eastAsia" w:ascii="仿宋_GB2312" w:hAnsi="仿宋_GB2312" w:eastAsia="仿宋_GB2312"/>
                          <w:sz w:val="32"/>
                          <w:szCs w:val="36"/>
                        </w:rPr>
                      </w:pPr>
                      <w:r>
                        <w:rPr>
                          <w:rFonts w:hint="eastAsia" w:ascii="仿宋_GB2312" w:hAnsi="仿宋_GB2312" w:eastAsia="仿宋_GB2312"/>
                          <w:sz w:val="32"/>
                          <w:szCs w:val="36"/>
                        </w:rPr>
                        <w:t>附件1</w:t>
                      </w:r>
                    </w:p>
                  </w:txbxContent>
                </v:textbox>
              </v:shape>
            </w:pict>
          </mc:Fallback>
        </mc:AlternateContent>
      </w:r>
      <w:r>
        <w:rPr>
          <w:rFonts w:hint="eastAsia" w:eastAsia="仿宋_GB2312"/>
          <w:sz w:val="32"/>
          <w:szCs w:val="32"/>
        </w:rPr>
        <w:t xml:space="preserve">   </w:t>
      </w:r>
    </w:p>
    <w:p>
      <w:pPr>
        <w:spacing w:line="600" w:lineRule="auto"/>
        <w:jc w:val="center"/>
        <w:rPr>
          <w:rFonts w:eastAsia="方正小标宋简体"/>
          <w:bCs/>
          <w:sz w:val="44"/>
          <w:szCs w:val="44"/>
        </w:rPr>
      </w:pPr>
      <w:r>
        <w:rPr>
          <w:rFonts w:hint="eastAsia" w:ascii="方正小标宋简体" w:hAnsi="方正小标宋简体" w:eastAsia="方正小标宋简体"/>
          <w:bCs/>
          <w:sz w:val="44"/>
          <w:szCs w:val="44"/>
        </w:rPr>
        <w:t>20</w:t>
      </w:r>
      <w:r>
        <w:rPr>
          <w:rFonts w:hint="eastAsia" w:ascii="方正小标宋简体" w:hAnsi="方正小标宋简体" w:eastAsia="方正小标宋简体"/>
          <w:bCs/>
          <w:sz w:val="44"/>
          <w:szCs w:val="44"/>
          <w:lang w:val="en-US" w:eastAsia="zh-CN"/>
        </w:rPr>
        <w:t>18</w:t>
      </w:r>
      <w:r>
        <w:rPr>
          <w:rFonts w:hint="eastAsia" w:ascii="方正小标宋简体" w:hAnsi="方正小标宋简体" w:eastAsia="方正小标宋简体"/>
          <w:bCs/>
          <w:sz w:val="44"/>
          <w:szCs w:val="44"/>
        </w:rPr>
        <w:t>年</w:t>
      </w:r>
      <w:r>
        <w:rPr>
          <w:rFonts w:eastAsia="方正小标宋简体"/>
          <w:bCs/>
          <w:sz w:val="44"/>
          <w:szCs w:val="44"/>
        </w:rPr>
        <w:t>高新技术企业</w:t>
      </w:r>
      <w:r>
        <w:rPr>
          <w:rFonts w:hint="eastAsia" w:eastAsia="方正小标宋简体"/>
          <w:bCs/>
          <w:sz w:val="44"/>
          <w:szCs w:val="44"/>
        </w:rPr>
        <w:t>认定</w:t>
      </w:r>
      <w:r>
        <w:rPr>
          <w:rFonts w:hint="eastAsia" w:eastAsia="方正小标宋简体"/>
          <w:bCs/>
          <w:sz w:val="44"/>
          <w:szCs w:val="44"/>
          <w:lang w:eastAsia="zh-CN"/>
        </w:rPr>
        <w:t>通过</w:t>
      </w:r>
      <w:r>
        <w:rPr>
          <w:rFonts w:eastAsia="方正小标宋简体"/>
          <w:bCs/>
          <w:sz w:val="44"/>
          <w:szCs w:val="44"/>
        </w:rPr>
        <w:t>奖励</w:t>
      </w:r>
    </w:p>
    <w:p>
      <w:pPr>
        <w:spacing w:line="600" w:lineRule="auto"/>
        <w:jc w:val="center"/>
        <w:rPr>
          <w:rFonts w:eastAsia="方正小标宋简体"/>
          <w:bCs/>
          <w:sz w:val="44"/>
          <w:szCs w:val="44"/>
        </w:rPr>
      </w:pPr>
      <w:r>
        <w:rPr>
          <w:rFonts w:eastAsia="方正小标宋简体"/>
          <w:bCs/>
          <w:sz w:val="44"/>
          <w:szCs w:val="44"/>
        </w:rPr>
        <w:t>申报材料</w:t>
      </w:r>
    </w:p>
    <w:p>
      <w:pPr>
        <w:tabs>
          <w:tab w:val="left" w:pos="1393"/>
        </w:tabs>
        <w:spacing w:line="440" w:lineRule="exact"/>
        <w:ind w:firstLine="480" w:firstLineChars="200"/>
        <w:rPr>
          <w:rFonts w:eastAsia="仿宋_GB2312"/>
          <w:sz w:val="24"/>
        </w:rPr>
      </w:pPr>
      <w:r>
        <w:rPr>
          <w:rFonts w:eastAsia="仿宋_GB2312"/>
          <w:sz w:val="24"/>
        </w:rPr>
        <w:tab/>
      </w:r>
    </w:p>
    <w:p>
      <w:pPr>
        <w:tabs>
          <w:tab w:val="left" w:pos="1393"/>
        </w:tabs>
        <w:spacing w:line="440" w:lineRule="exact"/>
        <w:ind w:firstLine="480" w:firstLineChars="200"/>
        <w:rPr>
          <w:rFonts w:eastAsia="仿宋_GB2312"/>
          <w:sz w:val="24"/>
        </w:rPr>
      </w:pPr>
    </w:p>
    <w:p>
      <w:pPr>
        <w:tabs>
          <w:tab w:val="left" w:pos="1393"/>
        </w:tabs>
        <w:spacing w:line="440" w:lineRule="exact"/>
        <w:ind w:firstLine="420" w:firstLineChars="200"/>
        <w:rPr>
          <w:rFonts w:eastAsia="仿宋_GB2312"/>
          <w:sz w:val="24"/>
        </w:rPr>
      </w:pPr>
      <w:r>
        <mc:AlternateContent>
          <mc:Choice Requires="wps">
            <w:drawing>
              <wp:anchor distT="0" distB="0" distL="114300" distR="114300" simplePos="0" relativeHeight="251661312" behindDoc="0" locked="0" layoutInCell="1" allowOverlap="1">
                <wp:simplePos x="0" y="0"/>
                <wp:positionH relativeFrom="column">
                  <wp:posOffset>922655</wp:posOffset>
                </wp:positionH>
                <wp:positionV relativeFrom="paragraph">
                  <wp:posOffset>217170</wp:posOffset>
                </wp:positionV>
                <wp:extent cx="4217035" cy="3063240"/>
                <wp:effectExtent l="0" t="0" r="12065" b="3810"/>
                <wp:wrapNone/>
                <wp:docPr id="3" name="文本框 3"/>
                <wp:cNvGraphicFramePr/>
                <a:graphic xmlns:a="http://schemas.openxmlformats.org/drawingml/2006/main">
                  <a:graphicData uri="http://schemas.microsoft.com/office/word/2010/wordprocessingShape">
                    <wps:wsp>
                      <wps:cNvSpPr txBox="1"/>
                      <wps:spPr>
                        <a:xfrm>
                          <a:off x="0" y="0"/>
                          <a:ext cx="4217035" cy="3063240"/>
                        </a:xfrm>
                        <a:prstGeom prst="rect">
                          <a:avLst/>
                        </a:prstGeom>
                        <a:solidFill>
                          <a:srgbClr val="FFFFFF"/>
                        </a:solidFill>
                        <a:ln>
                          <a:noFill/>
                        </a:ln>
                      </wps:spPr>
                      <wps:txbx>
                        <w:txbxContent>
                          <w:p>
                            <w:pPr>
                              <w:spacing w:line="360" w:lineRule="auto"/>
                              <w:outlineLvl w:val="0"/>
                              <w:rPr>
                                <w:rFonts w:hint="eastAsia" w:eastAsia="仿宋_GB2312"/>
                                <w:sz w:val="32"/>
                                <w:szCs w:val="32"/>
                                <w:u w:val="single"/>
                              </w:rPr>
                            </w:pPr>
                            <w:r>
                              <w:rPr>
                                <w:rFonts w:eastAsia="仿宋_GB2312"/>
                                <w:sz w:val="32"/>
                                <w:szCs w:val="32"/>
                              </w:rPr>
                              <w:t>申 报 单 位：</w:t>
                            </w:r>
                            <w:r>
                              <w:rPr>
                                <w:rFonts w:eastAsia="仿宋_GB2312"/>
                                <w:sz w:val="32"/>
                                <w:szCs w:val="32"/>
                                <w:u w:val="single"/>
                              </w:rPr>
                              <w:t xml:space="preserve"> </w:t>
                            </w:r>
                            <w:r>
                              <w:rPr>
                                <w:rFonts w:hint="eastAsia" w:eastAsia="仿宋_GB2312"/>
                                <w:sz w:val="32"/>
                                <w:szCs w:val="32"/>
                                <w:u w:val="single"/>
                              </w:rPr>
                              <w:t xml:space="preserve">             （单位公章</w:t>
                            </w:r>
                            <w:r>
                              <w:rPr>
                                <w:rFonts w:eastAsia="仿宋_GB2312"/>
                                <w:sz w:val="32"/>
                                <w:szCs w:val="32"/>
                                <w:u w:val="single"/>
                              </w:rPr>
                              <w:t>）</w:t>
                            </w:r>
                          </w:p>
                          <w:p>
                            <w:pPr>
                              <w:spacing w:line="360" w:lineRule="auto"/>
                              <w:ind w:firstLine="640"/>
                              <w:jc w:val="center"/>
                              <w:outlineLvl w:val="0"/>
                              <w:rPr>
                                <w:rFonts w:hint="eastAsia" w:eastAsia="仿宋_GB2312"/>
                                <w:sz w:val="32"/>
                                <w:szCs w:val="32"/>
                                <w:u w:val="single"/>
                              </w:rPr>
                            </w:pPr>
                          </w:p>
                          <w:p>
                            <w:pPr>
                              <w:spacing w:line="360" w:lineRule="auto"/>
                              <w:outlineLvl w:val="0"/>
                              <w:rPr>
                                <w:rFonts w:hint="eastAsia" w:eastAsia="仿宋_GB2312"/>
                                <w:sz w:val="32"/>
                                <w:szCs w:val="32"/>
                                <w:u w:val="single"/>
                              </w:rPr>
                            </w:pPr>
                            <w:r>
                              <w:rPr>
                                <w:rFonts w:eastAsia="仿宋_GB2312"/>
                                <w:w w:val="110"/>
                                <w:sz w:val="32"/>
                                <w:szCs w:val="32"/>
                              </w:rPr>
                              <w:t>项目联系人：</w:t>
                            </w:r>
                            <w:r>
                              <w:rPr>
                                <w:rFonts w:eastAsia="仿宋_GB2312"/>
                                <w:sz w:val="32"/>
                                <w:szCs w:val="32"/>
                                <w:u w:val="single"/>
                              </w:rPr>
                              <w:t xml:space="preserve"> </w:t>
                            </w:r>
                            <w:r>
                              <w:rPr>
                                <w:rFonts w:hint="eastAsia" w:eastAsia="仿宋_GB2312"/>
                                <w:sz w:val="32"/>
                                <w:szCs w:val="32"/>
                                <w:u w:val="single"/>
                              </w:rPr>
                              <w:t xml:space="preserve">                        </w:t>
                            </w:r>
                          </w:p>
                          <w:p>
                            <w:pPr>
                              <w:tabs>
                                <w:tab w:val="left" w:pos="1946"/>
                              </w:tabs>
                              <w:spacing w:line="360" w:lineRule="auto"/>
                              <w:jc w:val="center"/>
                              <w:outlineLvl w:val="0"/>
                              <w:rPr>
                                <w:rFonts w:eastAsia="仿宋_GB2312"/>
                                <w:sz w:val="32"/>
                                <w:szCs w:val="32"/>
                              </w:rPr>
                            </w:pPr>
                          </w:p>
                          <w:p>
                            <w:pPr>
                              <w:spacing w:line="360" w:lineRule="auto"/>
                              <w:outlineLvl w:val="0"/>
                              <w:rPr>
                                <w:rFonts w:hint="eastAsia" w:eastAsia="仿宋_GB2312"/>
                                <w:sz w:val="32"/>
                                <w:szCs w:val="32"/>
                                <w:u w:val="single"/>
                              </w:rPr>
                            </w:pPr>
                            <w:r>
                              <w:rPr>
                                <w:rFonts w:eastAsia="仿宋_GB2312"/>
                                <w:sz w:val="32"/>
                                <w:szCs w:val="32"/>
                              </w:rPr>
                              <w:t>联 系 电 话：</w:t>
                            </w:r>
                            <w:r>
                              <w:rPr>
                                <w:rFonts w:eastAsia="仿宋_GB2312"/>
                                <w:sz w:val="32"/>
                                <w:szCs w:val="32"/>
                                <w:u w:val="single"/>
                              </w:rPr>
                              <w:t xml:space="preserve"> </w:t>
                            </w:r>
                            <w:r>
                              <w:rPr>
                                <w:rFonts w:hint="eastAsia" w:eastAsia="仿宋_GB2312"/>
                                <w:sz w:val="32"/>
                                <w:szCs w:val="32"/>
                                <w:u w:val="single"/>
                              </w:rPr>
                              <w:t xml:space="preserve">                        </w:t>
                            </w:r>
                          </w:p>
                          <w:p>
                            <w:pPr>
                              <w:tabs>
                                <w:tab w:val="left" w:pos="2690"/>
                              </w:tabs>
                              <w:spacing w:line="360" w:lineRule="auto"/>
                              <w:ind w:firstLine="640"/>
                              <w:jc w:val="center"/>
                              <w:outlineLvl w:val="0"/>
                              <w:rPr>
                                <w:rFonts w:eastAsia="仿宋_GB2312"/>
                                <w:sz w:val="32"/>
                                <w:szCs w:val="32"/>
                              </w:rPr>
                            </w:pPr>
                          </w:p>
                          <w:p>
                            <w:pPr>
                              <w:spacing w:line="360" w:lineRule="auto"/>
                              <w:outlineLvl w:val="0"/>
                              <w:rPr>
                                <w:rFonts w:hint="eastAsia" w:eastAsia="仿宋_GB2312"/>
                                <w:sz w:val="32"/>
                                <w:szCs w:val="32"/>
                                <w:u w:val="single"/>
                              </w:rPr>
                            </w:pPr>
                            <w:r>
                              <w:rPr>
                                <w:rFonts w:hint="eastAsia" w:eastAsia="仿宋_GB2312"/>
                                <w:sz w:val="32"/>
                                <w:szCs w:val="32"/>
                              </w:rPr>
                              <w:t>单</w:t>
                            </w:r>
                            <w:r>
                              <w:rPr>
                                <w:rFonts w:eastAsia="仿宋_GB2312"/>
                                <w:sz w:val="32"/>
                                <w:szCs w:val="32"/>
                              </w:rPr>
                              <w:t xml:space="preserve"> </w:t>
                            </w:r>
                            <w:r>
                              <w:rPr>
                                <w:rFonts w:hint="eastAsia" w:eastAsia="仿宋_GB2312"/>
                                <w:sz w:val="32"/>
                                <w:szCs w:val="32"/>
                              </w:rPr>
                              <w:t>位</w:t>
                            </w:r>
                            <w:r>
                              <w:rPr>
                                <w:rFonts w:eastAsia="仿宋_GB2312"/>
                                <w:sz w:val="32"/>
                                <w:szCs w:val="32"/>
                              </w:rPr>
                              <w:t xml:space="preserve"> 地 址：</w:t>
                            </w:r>
                            <w:r>
                              <w:rPr>
                                <w:rFonts w:eastAsia="仿宋_GB2312"/>
                                <w:sz w:val="32"/>
                                <w:szCs w:val="32"/>
                                <w:u w:val="single"/>
                              </w:rPr>
                              <w:t xml:space="preserve"> </w:t>
                            </w:r>
                            <w:r>
                              <w:rPr>
                                <w:rFonts w:hint="eastAsia" w:eastAsia="仿宋_GB2312"/>
                                <w:sz w:val="32"/>
                                <w:szCs w:val="32"/>
                                <w:u w:val="single"/>
                              </w:rPr>
                              <w:t xml:space="preserve">                        </w:t>
                            </w:r>
                          </w:p>
                          <w:p/>
                        </w:txbxContent>
                      </wps:txbx>
                      <wps:bodyPr upright="1">
                        <a:spAutoFit/>
                      </wps:bodyPr>
                    </wps:wsp>
                  </a:graphicData>
                </a:graphic>
              </wp:anchor>
            </w:drawing>
          </mc:Choice>
          <mc:Fallback>
            <w:pict>
              <v:shape id="_x0000_s1026" o:spid="_x0000_s1026" o:spt="202" type="#_x0000_t202" style="position:absolute;left:0pt;margin-left:72.65pt;margin-top:17.1pt;height:241.2pt;width:332.05pt;z-index:251661312;mso-width-relative:page;mso-height-relative:page;" fillcolor="#FFFFFF" filled="t" stroked="f" coordsize="21600,21600" o:gfxdata="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byPjs2AAAAAoBAAAPAAAAAAAAAAEAIAAAACIAAABkcnMvZG93bnJldi54bWxQSwECFAAUAAAA&#10;CACHTuJAboD537UBAABEAwAADgAAAAAAAAABACAAAAAnAQAAZHJzL2Uyb0RvYy54bWxQSwUGAAAA&#10;AAYABgBZAQAATgUAAAAA&#10;">
                <v:fill on="t" focussize="0,0"/>
                <v:stroke on="f"/>
                <v:imagedata o:title=""/>
                <o:lock v:ext="edit" aspectratio="f"/>
                <v:textbox style="mso-fit-shape-to-text:t;">
                  <w:txbxContent>
                    <w:p>
                      <w:pPr>
                        <w:spacing w:line="360" w:lineRule="auto"/>
                        <w:outlineLvl w:val="0"/>
                        <w:rPr>
                          <w:rFonts w:hint="eastAsia" w:eastAsia="仿宋_GB2312"/>
                          <w:sz w:val="32"/>
                          <w:szCs w:val="32"/>
                          <w:u w:val="single"/>
                        </w:rPr>
                      </w:pPr>
                      <w:r>
                        <w:rPr>
                          <w:rFonts w:eastAsia="仿宋_GB2312"/>
                          <w:sz w:val="32"/>
                          <w:szCs w:val="32"/>
                        </w:rPr>
                        <w:t>申 报 单 位：</w:t>
                      </w:r>
                      <w:r>
                        <w:rPr>
                          <w:rFonts w:eastAsia="仿宋_GB2312"/>
                          <w:sz w:val="32"/>
                          <w:szCs w:val="32"/>
                          <w:u w:val="single"/>
                        </w:rPr>
                        <w:t xml:space="preserve"> </w:t>
                      </w:r>
                      <w:r>
                        <w:rPr>
                          <w:rFonts w:hint="eastAsia" w:eastAsia="仿宋_GB2312"/>
                          <w:sz w:val="32"/>
                          <w:szCs w:val="32"/>
                          <w:u w:val="single"/>
                        </w:rPr>
                        <w:t xml:space="preserve">             （单位公章</w:t>
                      </w:r>
                      <w:r>
                        <w:rPr>
                          <w:rFonts w:eastAsia="仿宋_GB2312"/>
                          <w:sz w:val="32"/>
                          <w:szCs w:val="32"/>
                          <w:u w:val="single"/>
                        </w:rPr>
                        <w:t>）</w:t>
                      </w:r>
                    </w:p>
                    <w:p>
                      <w:pPr>
                        <w:spacing w:line="360" w:lineRule="auto"/>
                        <w:ind w:firstLine="640"/>
                        <w:jc w:val="center"/>
                        <w:outlineLvl w:val="0"/>
                        <w:rPr>
                          <w:rFonts w:hint="eastAsia" w:eastAsia="仿宋_GB2312"/>
                          <w:sz w:val="32"/>
                          <w:szCs w:val="32"/>
                          <w:u w:val="single"/>
                        </w:rPr>
                      </w:pPr>
                    </w:p>
                    <w:p>
                      <w:pPr>
                        <w:spacing w:line="360" w:lineRule="auto"/>
                        <w:outlineLvl w:val="0"/>
                        <w:rPr>
                          <w:rFonts w:hint="eastAsia" w:eastAsia="仿宋_GB2312"/>
                          <w:sz w:val="32"/>
                          <w:szCs w:val="32"/>
                          <w:u w:val="single"/>
                        </w:rPr>
                      </w:pPr>
                      <w:r>
                        <w:rPr>
                          <w:rFonts w:eastAsia="仿宋_GB2312"/>
                          <w:w w:val="110"/>
                          <w:sz w:val="32"/>
                          <w:szCs w:val="32"/>
                        </w:rPr>
                        <w:t>项目联系人：</w:t>
                      </w:r>
                      <w:r>
                        <w:rPr>
                          <w:rFonts w:eastAsia="仿宋_GB2312"/>
                          <w:sz w:val="32"/>
                          <w:szCs w:val="32"/>
                          <w:u w:val="single"/>
                        </w:rPr>
                        <w:t xml:space="preserve"> </w:t>
                      </w:r>
                      <w:r>
                        <w:rPr>
                          <w:rFonts w:hint="eastAsia" w:eastAsia="仿宋_GB2312"/>
                          <w:sz w:val="32"/>
                          <w:szCs w:val="32"/>
                          <w:u w:val="single"/>
                        </w:rPr>
                        <w:t xml:space="preserve">                        </w:t>
                      </w:r>
                    </w:p>
                    <w:p>
                      <w:pPr>
                        <w:tabs>
                          <w:tab w:val="left" w:pos="1946"/>
                        </w:tabs>
                        <w:spacing w:line="360" w:lineRule="auto"/>
                        <w:jc w:val="center"/>
                        <w:outlineLvl w:val="0"/>
                        <w:rPr>
                          <w:rFonts w:eastAsia="仿宋_GB2312"/>
                          <w:sz w:val="32"/>
                          <w:szCs w:val="32"/>
                        </w:rPr>
                      </w:pPr>
                    </w:p>
                    <w:p>
                      <w:pPr>
                        <w:spacing w:line="360" w:lineRule="auto"/>
                        <w:outlineLvl w:val="0"/>
                        <w:rPr>
                          <w:rFonts w:hint="eastAsia" w:eastAsia="仿宋_GB2312"/>
                          <w:sz w:val="32"/>
                          <w:szCs w:val="32"/>
                          <w:u w:val="single"/>
                        </w:rPr>
                      </w:pPr>
                      <w:r>
                        <w:rPr>
                          <w:rFonts w:eastAsia="仿宋_GB2312"/>
                          <w:sz w:val="32"/>
                          <w:szCs w:val="32"/>
                        </w:rPr>
                        <w:t>联 系 电 话：</w:t>
                      </w:r>
                      <w:r>
                        <w:rPr>
                          <w:rFonts w:eastAsia="仿宋_GB2312"/>
                          <w:sz w:val="32"/>
                          <w:szCs w:val="32"/>
                          <w:u w:val="single"/>
                        </w:rPr>
                        <w:t xml:space="preserve"> </w:t>
                      </w:r>
                      <w:r>
                        <w:rPr>
                          <w:rFonts w:hint="eastAsia" w:eastAsia="仿宋_GB2312"/>
                          <w:sz w:val="32"/>
                          <w:szCs w:val="32"/>
                          <w:u w:val="single"/>
                        </w:rPr>
                        <w:t xml:space="preserve">                        </w:t>
                      </w:r>
                    </w:p>
                    <w:p>
                      <w:pPr>
                        <w:tabs>
                          <w:tab w:val="left" w:pos="2690"/>
                        </w:tabs>
                        <w:spacing w:line="360" w:lineRule="auto"/>
                        <w:ind w:firstLine="640"/>
                        <w:jc w:val="center"/>
                        <w:outlineLvl w:val="0"/>
                        <w:rPr>
                          <w:rFonts w:eastAsia="仿宋_GB2312"/>
                          <w:sz w:val="32"/>
                          <w:szCs w:val="32"/>
                        </w:rPr>
                      </w:pPr>
                    </w:p>
                    <w:p>
                      <w:pPr>
                        <w:spacing w:line="360" w:lineRule="auto"/>
                        <w:outlineLvl w:val="0"/>
                        <w:rPr>
                          <w:rFonts w:hint="eastAsia" w:eastAsia="仿宋_GB2312"/>
                          <w:sz w:val="32"/>
                          <w:szCs w:val="32"/>
                          <w:u w:val="single"/>
                        </w:rPr>
                      </w:pPr>
                      <w:r>
                        <w:rPr>
                          <w:rFonts w:hint="eastAsia" w:eastAsia="仿宋_GB2312"/>
                          <w:sz w:val="32"/>
                          <w:szCs w:val="32"/>
                        </w:rPr>
                        <w:t>单</w:t>
                      </w:r>
                      <w:r>
                        <w:rPr>
                          <w:rFonts w:eastAsia="仿宋_GB2312"/>
                          <w:sz w:val="32"/>
                          <w:szCs w:val="32"/>
                        </w:rPr>
                        <w:t xml:space="preserve"> </w:t>
                      </w:r>
                      <w:r>
                        <w:rPr>
                          <w:rFonts w:hint="eastAsia" w:eastAsia="仿宋_GB2312"/>
                          <w:sz w:val="32"/>
                          <w:szCs w:val="32"/>
                        </w:rPr>
                        <w:t>位</w:t>
                      </w:r>
                      <w:r>
                        <w:rPr>
                          <w:rFonts w:eastAsia="仿宋_GB2312"/>
                          <w:sz w:val="32"/>
                          <w:szCs w:val="32"/>
                        </w:rPr>
                        <w:t xml:space="preserve"> 地 址：</w:t>
                      </w:r>
                      <w:r>
                        <w:rPr>
                          <w:rFonts w:eastAsia="仿宋_GB2312"/>
                          <w:sz w:val="32"/>
                          <w:szCs w:val="32"/>
                          <w:u w:val="single"/>
                        </w:rPr>
                        <w:t xml:space="preserve"> </w:t>
                      </w:r>
                      <w:r>
                        <w:rPr>
                          <w:rFonts w:hint="eastAsia" w:eastAsia="仿宋_GB2312"/>
                          <w:sz w:val="32"/>
                          <w:szCs w:val="32"/>
                          <w:u w:val="single"/>
                        </w:rPr>
                        <w:t xml:space="preserve">                        </w:t>
                      </w:r>
                    </w:p>
                    <w:p/>
                  </w:txbxContent>
                </v:textbox>
              </v:shape>
            </w:pict>
          </mc:Fallback>
        </mc:AlternateContent>
      </w:r>
    </w:p>
    <w:p>
      <w:pPr>
        <w:tabs>
          <w:tab w:val="left" w:pos="1393"/>
        </w:tabs>
        <w:spacing w:line="440" w:lineRule="exact"/>
        <w:ind w:firstLine="480" w:firstLineChars="200"/>
        <w:rPr>
          <w:rFonts w:eastAsia="仿宋_GB2312"/>
          <w:sz w:val="24"/>
        </w:rPr>
      </w:pPr>
    </w:p>
    <w:p>
      <w:pPr>
        <w:spacing w:line="360" w:lineRule="auto"/>
        <w:ind w:firstLine="640"/>
        <w:jc w:val="center"/>
        <w:outlineLvl w:val="0"/>
        <w:rPr>
          <w:rFonts w:eastAsia="仿宋_GB2312"/>
          <w:sz w:val="44"/>
          <w:szCs w:val="44"/>
        </w:rPr>
      </w:pPr>
    </w:p>
    <w:p>
      <w:pPr>
        <w:spacing w:line="360" w:lineRule="auto"/>
        <w:jc w:val="center"/>
        <w:outlineLvl w:val="0"/>
        <w:rPr>
          <w:rFonts w:hint="eastAsia" w:eastAsia="仿宋_GB2312"/>
          <w:sz w:val="32"/>
          <w:szCs w:val="32"/>
        </w:rPr>
      </w:pPr>
    </w:p>
    <w:p>
      <w:pPr>
        <w:spacing w:line="360" w:lineRule="auto"/>
        <w:jc w:val="center"/>
        <w:outlineLvl w:val="0"/>
        <w:rPr>
          <w:rFonts w:hint="eastAsia" w:eastAsia="仿宋_GB2312"/>
          <w:sz w:val="32"/>
          <w:szCs w:val="32"/>
        </w:rPr>
      </w:pPr>
    </w:p>
    <w:p>
      <w:pPr>
        <w:spacing w:line="360" w:lineRule="auto"/>
        <w:jc w:val="center"/>
        <w:outlineLvl w:val="0"/>
        <w:rPr>
          <w:rFonts w:hint="eastAsia" w:eastAsia="仿宋_GB2312"/>
          <w:sz w:val="32"/>
          <w:szCs w:val="32"/>
        </w:rPr>
      </w:pPr>
    </w:p>
    <w:p>
      <w:pPr>
        <w:spacing w:line="360" w:lineRule="auto"/>
        <w:jc w:val="center"/>
        <w:outlineLvl w:val="0"/>
        <w:rPr>
          <w:rFonts w:hint="eastAsia" w:eastAsia="仿宋_GB2312"/>
          <w:sz w:val="32"/>
          <w:szCs w:val="32"/>
        </w:rPr>
      </w:pPr>
    </w:p>
    <w:p>
      <w:pPr>
        <w:spacing w:line="360" w:lineRule="auto"/>
        <w:jc w:val="center"/>
        <w:outlineLvl w:val="0"/>
        <w:rPr>
          <w:rFonts w:hint="eastAsia" w:eastAsia="仿宋_GB2312"/>
          <w:sz w:val="32"/>
          <w:szCs w:val="32"/>
        </w:rPr>
      </w:pPr>
    </w:p>
    <w:p>
      <w:pPr>
        <w:spacing w:line="360" w:lineRule="auto"/>
        <w:jc w:val="center"/>
        <w:outlineLvl w:val="0"/>
        <w:rPr>
          <w:rFonts w:hint="eastAsia" w:eastAsia="仿宋_GB2312"/>
          <w:sz w:val="32"/>
          <w:szCs w:val="32"/>
        </w:rPr>
      </w:pPr>
    </w:p>
    <w:p>
      <w:pPr>
        <w:spacing w:line="360" w:lineRule="auto"/>
        <w:jc w:val="center"/>
        <w:outlineLvl w:val="0"/>
        <w:rPr>
          <w:rFonts w:hint="eastAsia" w:eastAsia="仿宋_GB2312"/>
          <w:sz w:val="32"/>
          <w:szCs w:val="32"/>
        </w:rPr>
      </w:pPr>
    </w:p>
    <w:p>
      <w:pPr>
        <w:spacing w:line="360" w:lineRule="auto"/>
        <w:jc w:val="center"/>
        <w:outlineLvl w:val="0"/>
        <w:rPr>
          <w:rFonts w:hint="eastAsia" w:eastAsia="仿宋_GB2312"/>
          <w:sz w:val="32"/>
          <w:szCs w:val="32"/>
        </w:rPr>
      </w:pPr>
    </w:p>
    <w:p>
      <w:pPr>
        <w:spacing w:line="360" w:lineRule="auto"/>
        <w:jc w:val="center"/>
        <w:outlineLvl w:val="0"/>
        <w:rPr>
          <w:rFonts w:hint="eastAsia" w:eastAsia="仿宋_GB2312"/>
          <w:sz w:val="32"/>
          <w:szCs w:val="32"/>
        </w:rPr>
      </w:pPr>
    </w:p>
    <w:p>
      <w:pPr>
        <w:spacing w:line="360" w:lineRule="auto"/>
        <w:jc w:val="center"/>
        <w:outlineLvl w:val="0"/>
        <w:rPr>
          <w:rFonts w:hint="eastAsia" w:eastAsia="仿宋_GB2312"/>
          <w:sz w:val="32"/>
          <w:szCs w:val="32"/>
        </w:rPr>
      </w:pPr>
    </w:p>
    <w:p>
      <w:pPr>
        <w:spacing w:line="360" w:lineRule="auto"/>
        <w:jc w:val="center"/>
        <w:outlineLvl w:val="0"/>
        <w:rPr>
          <w:rFonts w:hint="eastAsia" w:eastAsia="仿宋_GB2312"/>
          <w:sz w:val="32"/>
          <w:szCs w:val="32"/>
        </w:rPr>
      </w:pPr>
    </w:p>
    <w:p>
      <w:pPr>
        <w:spacing w:line="360" w:lineRule="auto"/>
        <w:jc w:val="both"/>
        <w:outlineLvl w:val="0"/>
        <w:rPr>
          <w:rFonts w:hint="eastAsia" w:eastAsia="仿宋_GB2312"/>
          <w:sz w:val="32"/>
          <w:szCs w:val="32"/>
        </w:rPr>
      </w:pPr>
    </w:p>
    <w:p>
      <w:pPr>
        <w:spacing w:line="360" w:lineRule="auto"/>
        <w:jc w:val="center"/>
        <w:outlineLvl w:val="0"/>
        <w:rPr>
          <w:rFonts w:hint="eastAsia" w:ascii="仿宋_GB2312" w:eastAsia="仿宋_GB2312"/>
          <w:sz w:val="32"/>
          <w:szCs w:val="32"/>
        </w:rPr>
      </w:pPr>
      <w:r>
        <w:rPr>
          <w:rFonts w:hint="eastAsia" w:ascii="仿宋_GB2312" w:eastAsia="仿宋_GB2312"/>
          <w:sz w:val="32"/>
          <w:szCs w:val="32"/>
        </w:rPr>
        <w:t xml:space="preserve">申报时间  2021年  月  日 </w:t>
      </w:r>
    </w:p>
    <w:p>
      <w:pPr>
        <w:spacing w:line="360" w:lineRule="auto"/>
        <w:jc w:val="center"/>
        <w:outlineLvl w:val="0"/>
        <w:rPr>
          <w:rFonts w:eastAsia="方正小标宋简体"/>
          <w:b/>
          <w:sz w:val="44"/>
          <w:szCs w:val="56"/>
        </w:rPr>
      </w:pPr>
      <w:bookmarkStart w:id="0" w:name="_Toc514578751"/>
      <w: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-309880</wp:posOffset>
                </wp:positionV>
                <wp:extent cx="748030" cy="441960"/>
                <wp:effectExtent l="0" t="0" r="13970" b="15240"/>
                <wp:wrapNone/>
                <wp:docPr id="1" name="文本框 1"/>
                <wp:cNvGraphicFramePr/>
                <a:graphic xmlns:a="http://schemas.openxmlformats.org/drawingml/2006/main">
                  <a:graphicData uri="http://schemas.microsoft.com/office/word/2010/wordprocessingShape">
                    <wps:wsp>
                      <wps:cNvSpPr txBox="1"/>
                      <wps:spPr>
                        <a:xfrm>
                          <a:off x="0" y="0"/>
                          <a:ext cx="748030" cy="441960"/>
                        </a:xfrm>
                        <a:prstGeom prst="rect">
                          <a:avLst/>
                        </a:prstGeom>
                        <a:gradFill rotWithShape="0">
                          <a:gsLst>
                            <a:gs pos="0">
                              <a:srgbClr val="FFFFFF"/>
                            </a:gs>
                            <a:gs pos="100000">
                              <a:srgbClr val="FFFFFF"/>
                            </a:gs>
                          </a:gsLst>
                          <a:lin ang="0"/>
                          <a:tileRect/>
                        </a:gradFill>
                        <a:ln>
                          <a:noFill/>
                        </a:ln>
                      </wps:spPr>
                      <wps:txbx>
                        <w:txbxContent>
                          <w:p>
                            <w:pPr>
                              <w:rPr>
                                <w:rFonts w:hint="eastAsia" w:ascii="仿宋_GB2312" w:hAnsi="仿宋_GB2312" w:eastAsia="仿宋_GB2312"/>
                                <w:sz w:val="32"/>
                                <w:szCs w:val="36"/>
                              </w:rPr>
                            </w:pPr>
                            <w:r>
                              <w:rPr>
                                <w:rFonts w:hint="eastAsia" w:ascii="仿宋_GB2312" w:hAnsi="仿宋_GB2312" w:eastAsia="仿宋_GB2312"/>
                                <w:sz w:val="32"/>
                                <w:szCs w:val="36"/>
                              </w:rPr>
                              <w:t>附件2</w:t>
                            </w:r>
                          </w:p>
                        </w:txbxContent>
                      </wps:txbx>
                      <wps:bodyPr upright="1"/>
                    </wps:wsp>
                  </a:graphicData>
                </a:graphic>
              </wp:anchor>
            </w:drawing>
          </mc:Choice>
          <mc:Fallback>
            <w:pict>
              <v:shape id="_x0000_s1026" o:spid="_x0000_s1026" o:spt="202" type="#_x0000_t202" style="position:absolute;left:0pt;margin-left:2.3pt;margin-top:-24.4pt;height:34.8pt;width:58.9pt;z-index:251660288;mso-width-relative:page;mso-height-relative:page;" fillcolor="#FFFFFF" filled="t" stroked="f" coordsize="21600,21600" o:gfxdata="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kzrCV1gAAAAgBAAAPAAAAAAAAAAEA&#10;IAAAACIAAABkcnMvZG93bnJldi54bWxQSwECFAAUAAAACACHTuJA+Nwi6tgBAACvAwAADgAAAAAA&#10;AAABACAAAAAlAQAAZHJzL2Uyb0RvYy54bWxQSwUGAAAAAAYABgBZAQAAbwUAAAAA&#10;">
                <v:fill type="gradient" on="t" color2="#FFFFFF" angle="90" focus="100%" focussize="0,0">
                  <o:fill type="gradientUnscaled" v:ext="backwardCompatible"/>
                </v:fill>
                <v:stroke on="f"/>
                <v:imagedata o:title=""/>
                <o:lock v:ext="edit" aspectratio="f"/>
                <v:textbox>
                  <w:txbxContent>
                    <w:p>
                      <w:pPr>
                        <w:rPr>
                          <w:rFonts w:hint="eastAsia" w:ascii="仿宋_GB2312" w:hAnsi="仿宋_GB2312" w:eastAsia="仿宋_GB2312"/>
                          <w:sz w:val="32"/>
                          <w:szCs w:val="36"/>
                        </w:rPr>
                      </w:pPr>
                      <w:r>
                        <w:rPr>
                          <w:rFonts w:hint="eastAsia" w:ascii="仿宋_GB2312" w:hAnsi="仿宋_GB2312" w:eastAsia="仿宋_GB2312"/>
                          <w:sz w:val="32"/>
                          <w:szCs w:val="36"/>
                        </w:rPr>
                        <w:t>附件2</w:t>
                      </w:r>
                    </w:p>
                  </w:txbxContent>
                </v:textbox>
              </v:shape>
            </w:pict>
          </mc:Fallback>
        </mc:AlternateContent>
      </w:r>
      <w:r>
        <w:rPr>
          <w:rFonts w:eastAsia="方正小标宋简体"/>
          <w:bCs/>
          <w:sz w:val="44"/>
          <w:szCs w:val="56"/>
        </w:rPr>
        <w:t>目  录</w:t>
      </w:r>
      <w:bookmarkEnd w:id="0"/>
    </w:p>
    <w:p>
      <w:pPr>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1. 20</w:t>
      </w:r>
      <w:r>
        <w:rPr>
          <w:rFonts w:hint="eastAsia" w:ascii="仿宋_GB2312" w:hAnsi="仿宋_GB2312" w:eastAsia="仿宋_GB2312"/>
          <w:sz w:val="32"/>
          <w:szCs w:val="32"/>
          <w:lang w:val="en-US" w:eastAsia="zh-CN"/>
        </w:rPr>
        <w:t>18</w:t>
      </w:r>
      <w:r>
        <w:rPr>
          <w:rFonts w:hint="eastAsia" w:ascii="仿宋_GB2312" w:hAnsi="仿宋_GB2312" w:eastAsia="仿宋_GB2312"/>
          <w:sz w:val="32"/>
          <w:szCs w:val="32"/>
        </w:rPr>
        <w:t>年高新技术企业认定</w:t>
      </w:r>
      <w:r>
        <w:rPr>
          <w:rFonts w:hint="eastAsia" w:ascii="仿宋_GB2312" w:hAnsi="仿宋_GB2312" w:eastAsia="仿宋_GB2312"/>
          <w:sz w:val="32"/>
          <w:szCs w:val="32"/>
          <w:lang w:eastAsia="zh-CN"/>
        </w:rPr>
        <w:t>通过</w:t>
      </w:r>
      <w:r>
        <w:rPr>
          <w:rFonts w:hint="eastAsia" w:ascii="仿宋_GB2312" w:hAnsi="仿宋_GB2312" w:eastAsia="仿宋_GB2312"/>
          <w:sz w:val="32"/>
          <w:szCs w:val="32"/>
        </w:rPr>
        <w:t>奖励申请表……………………01</w:t>
      </w:r>
    </w:p>
    <w:p>
      <w:pPr>
        <w:spacing w:line="360" w:lineRule="auto"/>
        <w:rPr>
          <w:rFonts w:hint="eastAsia" w:ascii="仿宋_GB2312" w:hAnsi="仿宋_GB2312" w:eastAsia="仿宋_GB2312"/>
          <w:kern w:val="0"/>
          <w:sz w:val="32"/>
          <w:szCs w:val="32"/>
        </w:rPr>
      </w:pPr>
      <w:r>
        <w:rPr>
          <w:rFonts w:hint="eastAsia" w:ascii="仿宋_GB2312" w:hAnsi="仿宋_GB2312" w:eastAsia="仿宋_GB2312"/>
          <w:sz w:val="32"/>
          <w:szCs w:val="32"/>
        </w:rPr>
        <w:t>2. 营业执照…………………………………………………………xx</w:t>
      </w:r>
    </w:p>
    <w:p>
      <w:pPr>
        <w:spacing w:line="360" w:lineRule="auto"/>
        <w:rPr>
          <w:rFonts w:hint="eastAsia" w:ascii="仿宋_GB2312" w:hAnsi="仿宋_GB2312" w:eastAsia="仿宋_GB2312"/>
          <w:sz w:val="32"/>
          <w:szCs w:val="32"/>
        </w:rPr>
      </w:pPr>
      <w:r>
        <w:rPr>
          <w:rFonts w:hint="eastAsia" w:ascii="仿宋_GB2312" w:hAnsi="仿宋_GB2312" w:eastAsia="仿宋_GB2312"/>
          <w:kern w:val="0"/>
          <w:sz w:val="32"/>
          <w:szCs w:val="32"/>
        </w:rPr>
        <w:t xml:space="preserve">3. </w:t>
      </w:r>
      <w:r>
        <w:rPr>
          <w:rFonts w:hint="eastAsia" w:ascii="仿宋_GB2312" w:hAnsi="仿宋_GB2312" w:eastAsia="仿宋_GB2312"/>
          <w:sz w:val="32"/>
          <w:szCs w:val="32"/>
        </w:rPr>
        <w:t>承诺书……………………………………………………………xx</w:t>
      </w:r>
    </w:p>
    <w:p>
      <w:pPr>
        <w:spacing w:line="360" w:lineRule="auto"/>
        <w:outlineLvl w:val="0"/>
        <w:rPr>
          <w:rFonts w:hint="eastAsia" w:ascii="仿宋_GB2312" w:hAnsi="仿宋_GB2312" w:eastAsia="仿宋_GB2312"/>
          <w:sz w:val="32"/>
          <w:szCs w:val="32"/>
          <w:u w:val="single"/>
        </w:rPr>
      </w:pPr>
      <w:r>
        <w:rPr>
          <w:rFonts w:hint="eastAsia" w:ascii="仿宋_GB2312" w:hAnsi="仿宋_GB2312" w:eastAsia="仿宋_GB2312"/>
          <w:sz w:val="32"/>
          <w:szCs w:val="32"/>
        </w:rPr>
        <w:t>4. 高新技术企业证书………………………………………………xx</w:t>
      </w:r>
    </w:p>
    <w:p>
      <w:pPr>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5. 开户许可证………………………………………………………xx</w:t>
      </w: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p>
    <w:p>
      <w:pPr>
        <w:spacing w:after="156" w:afterLines="50" w:line="560" w:lineRule="exact"/>
        <w:rPr>
          <w:rFonts w:hint="eastAsia" w:ascii="仿宋_GB2312" w:hAnsi="仿宋_GB2312" w:eastAsia="仿宋_GB2312" w:cs="仿宋_GB2312"/>
          <w:bCs/>
          <w:sz w:val="32"/>
          <w:szCs w:val="32"/>
        </w:rPr>
      </w:pPr>
      <w:r>
        <mc:AlternateContent>
          <mc:Choice Requires="wps">
            <w:drawing>
              <wp:anchor distT="0" distB="0" distL="114300" distR="114300" simplePos="0" relativeHeight="251666432" behindDoc="0" locked="0" layoutInCell="1" allowOverlap="1">
                <wp:simplePos x="0" y="0"/>
                <wp:positionH relativeFrom="column">
                  <wp:posOffset>29210</wp:posOffset>
                </wp:positionH>
                <wp:positionV relativeFrom="paragraph">
                  <wp:posOffset>-309880</wp:posOffset>
                </wp:positionV>
                <wp:extent cx="748030" cy="441960"/>
                <wp:effectExtent l="0" t="0" r="13970" b="15240"/>
                <wp:wrapNone/>
                <wp:docPr id="4" name="文本框 4"/>
                <wp:cNvGraphicFramePr/>
                <a:graphic xmlns:a="http://schemas.openxmlformats.org/drawingml/2006/main">
                  <a:graphicData uri="http://schemas.microsoft.com/office/word/2010/wordprocessingShape">
                    <wps:wsp>
                      <wps:cNvSpPr txBox="1"/>
                      <wps:spPr>
                        <a:xfrm>
                          <a:off x="0" y="0"/>
                          <a:ext cx="748030" cy="441960"/>
                        </a:xfrm>
                        <a:prstGeom prst="rect">
                          <a:avLst/>
                        </a:prstGeom>
                        <a:gradFill rotWithShape="0">
                          <a:gsLst>
                            <a:gs pos="0">
                              <a:srgbClr val="FFFFFF"/>
                            </a:gs>
                            <a:gs pos="100000">
                              <a:srgbClr val="FFFFFF"/>
                            </a:gs>
                          </a:gsLst>
                          <a:lin ang="0"/>
                          <a:tileRect/>
                        </a:gradFill>
                        <a:ln>
                          <a:noFill/>
                        </a:ln>
                      </wps:spPr>
                      <wps:txbx>
                        <w:txbxContent>
                          <w:p>
                            <w:pPr>
                              <w:rPr>
                                <w:rFonts w:hint="eastAsia" w:ascii="仿宋_GB2312" w:hAnsi="仿宋_GB2312" w:eastAsia="仿宋_GB2312"/>
                                <w:sz w:val="32"/>
                                <w:szCs w:val="36"/>
                                <w:lang w:eastAsia="zh-CN"/>
                              </w:rPr>
                            </w:pPr>
                            <w:r>
                              <w:rPr>
                                <w:rFonts w:hint="eastAsia" w:ascii="仿宋_GB2312" w:hAnsi="仿宋_GB2312" w:eastAsia="仿宋_GB2312"/>
                                <w:sz w:val="32"/>
                                <w:szCs w:val="36"/>
                              </w:rPr>
                              <w:t>附件</w:t>
                            </w:r>
                            <w:r>
                              <w:rPr>
                                <w:rFonts w:hint="eastAsia" w:ascii="仿宋_GB2312" w:hAnsi="仿宋_GB2312" w:eastAsia="仿宋_GB2312"/>
                                <w:sz w:val="32"/>
                                <w:szCs w:val="36"/>
                                <w:lang w:val="en-US" w:eastAsia="zh-CN"/>
                              </w:rPr>
                              <w:t>3</w:t>
                            </w:r>
                          </w:p>
                        </w:txbxContent>
                      </wps:txbx>
                      <wps:bodyPr upright="1"/>
                    </wps:wsp>
                  </a:graphicData>
                </a:graphic>
              </wp:anchor>
            </w:drawing>
          </mc:Choice>
          <mc:Fallback>
            <w:pict>
              <v:shape id="_x0000_s1026" o:spid="_x0000_s1026" o:spt="202" type="#_x0000_t202" style="position:absolute;left:0pt;margin-left:2.3pt;margin-top:-24.4pt;height:34.8pt;width:58.9pt;z-index:251666432;mso-width-relative:page;mso-height-relative:page;" fillcolor="#FFFFFF" filled="t" stroked="f" coordsize="21600,21600" o:gfxdata="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TOsJXWAAAACAEAAA8AAAAAAAAA&#10;AQAgAAAAIgAAAGRycy9kb3ducmV2LnhtbFBLAQIUABQAAAAIAIdO4kClgXGZ2gEAAK8DAAAOAAAA&#10;AAAAAAEAIAAAACUBAABkcnMvZTJvRG9jLnhtbFBLBQYAAAAABgAGAFkBAABxBQAAAAA=&#10;">
                <v:fill type="gradient" on="t" color2="#FFFFFF" angle="90" focus="100%" focussize="0,0">
                  <o:fill type="gradientUnscaled" v:ext="backwardCompatible"/>
                </v:fill>
                <v:stroke on="f"/>
                <v:imagedata o:title=""/>
                <o:lock v:ext="edit" aspectratio="f"/>
                <v:textbox>
                  <w:txbxContent>
                    <w:p>
                      <w:pPr>
                        <w:rPr>
                          <w:rFonts w:hint="eastAsia" w:ascii="仿宋_GB2312" w:hAnsi="仿宋_GB2312" w:eastAsia="仿宋_GB2312"/>
                          <w:sz w:val="32"/>
                          <w:szCs w:val="36"/>
                          <w:lang w:eastAsia="zh-CN"/>
                        </w:rPr>
                      </w:pPr>
                      <w:r>
                        <w:rPr>
                          <w:rFonts w:hint="eastAsia" w:ascii="仿宋_GB2312" w:hAnsi="仿宋_GB2312" w:eastAsia="仿宋_GB2312"/>
                          <w:sz w:val="32"/>
                          <w:szCs w:val="36"/>
                        </w:rPr>
                        <w:t>附件</w:t>
                      </w:r>
                      <w:r>
                        <w:rPr>
                          <w:rFonts w:hint="eastAsia" w:ascii="仿宋_GB2312" w:hAnsi="仿宋_GB2312" w:eastAsia="仿宋_GB2312"/>
                          <w:sz w:val="32"/>
                          <w:szCs w:val="36"/>
                          <w:lang w:val="en-US" w:eastAsia="zh-CN"/>
                        </w:rPr>
                        <w:t>3</w:t>
                      </w:r>
                    </w:p>
                  </w:txbxContent>
                </v:textbox>
              </v:shape>
            </w:pict>
          </mc:Fallback>
        </mc:AlternateContent>
      </w:r>
    </w:p>
    <w:p>
      <w:pPr>
        <w:spacing w:line="480" w:lineRule="exact"/>
        <w:jc w:val="center"/>
        <w:rPr>
          <w:rFonts w:ascii="方正小标宋简体" w:eastAsia="方正小标宋简体"/>
          <w:bCs/>
          <w:sz w:val="36"/>
          <w:szCs w:val="36"/>
        </w:rPr>
      </w:pPr>
      <w:r>
        <w:rPr>
          <w:rFonts w:hint="eastAsia" w:ascii="方正小标宋简体" w:hAnsi="宋体" w:eastAsia="方正小标宋简体"/>
          <w:sz w:val="36"/>
          <w:szCs w:val="36"/>
        </w:rPr>
        <w:t>2018年高新技术企业认定通过奖励申请表</w:t>
      </w:r>
    </w:p>
    <w:tbl>
      <w:tblPr>
        <w:tblStyle w:val="7"/>
        <w:tblpPr w:leftFromText="180" w:rightFromText="180" w:vertAnchor="text" w:horzAnchor="page" w:tblpX="1590" w:tblpY="618"/>
        <w:tblOverlap w:val="never"/>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541"/>
        <w:gridCol w:w="940"/>
        <w:gridCol w:w="862"/>
        <w:gridCol w:w="717"/>
        <w:gridCol w:w="439"/>
        <w:gridCol w:w="45"/>
        <w:gridCol w:w="600"/>
        <w:gridCol w:w="17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trPr>
        <w:tc>
          <w:tcPr>
            <w:tcW w:w="1620" w:type="dxa"/>
            <w:vAlign w:val="center"/>
          </w:tcPr>
          <w:p>
            <w:pPr>
              <w:spacing w:before="156" w:beforeLines="50" w:after="156" w:afterLines="50"/>
              <w:jc w:val="center"/>
              <w:rPr>
                <w:rFonts w:eastAsia="仿宋_GB2312"/>
                <w:b/>
              </w:rPr>
            </w:pPr>
            <w:r>
              <w:rPr>
                <w:rFonts w:hint="eastAsia" w:eastAsia="仿宋_GB2312"/>
                <w:b/>
              </w:rPr>
              <w:t>单位名称</w:t>
            </w:r>
          </w:p>
        </w:tc>
        <w:tc>
          <w:tcPr>
            <w:tcW w:w="7206" w:type="dxa"/>
            <w:gridSpan w:val="10"/>
            <w:vAlign w:val="center"/>
          </w:tcPr>
          <w:p>
            <w:pPr>
              <w:spacing w:before="156" w:beforeLines="50" w:after="156" w:afterLines="50"/>
              <w:ind w:firstLine="91"/>
              <w:jc w:val="cente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trPr>
        <w:tc>
          <w:tcPr>
            <w:tcW w:w="1620" w:type="dxa"/>
            <w:vAlign w:val="center"/>
          </w:tcPr>
          <w:p>
            <w:pPr>
              <w:spacing w:before="156" w:beforeLines="50" w:after="156" w:afterLines="50"/>
              <w:jc w:val="center"/>
              <w:rPr>
                <w:rFonts w:eastAsia="仿宋_GB2312"/>
                <w:b/>
              </w:rPr>
            </w:pPr>
            <w:r>
              <w:rPr>
                <w:rFonts w:hint="eastAsia" w:eastAsia="仿宋_GB2312"/>
                <w:b/>
              </w:rPr>
              <w:t>单位注册地址</w:t>
            </w:r>
          </w:p>
        </w:tc>
        <w:tc>
          <w:tcPr>
            <w:tcW w:w="7206" w:type="dxa"/>
            <w:gridSpan w:val="10"/>
            <w:vAlign w:val="center"/>
          </w:tcPr>
          <w:p>
            <w:pPr>
              <w:spacing w:before="156" w:beforeLines="50" w:after="156" w:afterLines="50"/>
              <w:jc w:val="cente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620" w:type="dxa"/>
            <w:vAlign w:val="center"/>
          </w:tcPr>
          <w:p>
            <w:pPr>
              <w:spacing w:before="156" w:beforeLines="50" w:after="156" w:afterLines="50"/>
              <w:jc w:val="center"/>
              <w:rPr>
                <w:rFonts w:eastAsia="仿宋_GB2312"/>
                <w:b/>
              </w:rPr>
            </w:pPr>
            <w:r>
              <w:rPr>
                <w:rFonts w:hint="eastAsia" w:eastAsia="仿宋_GB2312"/>
                <w:b/>
              </w:rPr>
              <w:t>单位办公地址</w:t>
            </w:r>
          </w:p>
        </w:tc>
        <w:tc>
          <w:tcPr>
            <w:tcW w:w="7206" w:type="dxa"/>
            <w:gridSpan w:val="10"/>
            <w:vAlign w:val="center"/>
          </w:tcPr>
          <w:p>
            <w:pPr>
              <w:spacing w:before="156" w:beforeLines="50" w:after="156" w:afterLines="50"/>
              <w:jc w:val="center"/>
              <w:rPr>
                <w:rFonts w:eastAsia="仿宋_GB2312"/>
                <w:b/>
              </w:rPr>
            </w:pPr>
            <w:r>
              <w:rPr>
                <w:rFonts w:hint="eastAsia" w:eastAsia="仿宋_GB2312"/>
                <w:b/>
              </w:rPr>
              <w:t>（如与单位注册地址一致，不需填写）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1620" w:type="dxa"/>
            <w:vAlign w:val="center"/>
          </w:tcPr>
          <w:p>
            <w:pPr>
              <w:spacing w:before="156" w:beforeLines="50" w:after="156" w:afterLines="50"/>
              <w:jc w:val="center"/>
              <w:rPr>
                <w:rFonts w:eastAsia="仿宋_GB2312"/>
                <w:b/>
              </w:rPr>
            </w:pPr>
            <w:r>
              <w:rPr>
                <w:rFonts w:hint="eastAsia" w:eastAsia="仿宋_GB2312"/>
                <w:b/>
              </w:rPr>
              <w:t>注册成立时间</w:t>
            </w:r>
          </w:p>
        </w:tc>
        <w:tc>
          <w:tcPr>
            <w:tcW w:w="2741" w:type="dxa"/>
            <w:gridSpan w:val="3"/>
            <w:vAlign w:val="center"/>
          </w:tcPr>
          <w:p>
            <w:pPr>
              <w:spacing w:before="156" w:beforeLines="50" w:after="156" w:afterLines="50"/>
              <w:rPr>
                <w:rFonts w:eastAsia="仿宋_GB2312"/>
                <w:b/>
              </w:rPr>
            </w:pPr>
            <w:r>
              <w:rPr>
                <w:rFonts w:eastAsia="仿宋_GB2312"/>
                <w:b/>
              </w:rPr>
              <w:t xml:space="preserve">    年  月   日</w:t>
            </w:r>
          </w:p>
        </w:tc>
        <w:tc>
          <w:tcPr>
            <w:tcW w:w="2018" w:type="dxa"/>
            <w:gridSpan w:val="3"/>
            <w:vAlign w:val="center"/>
          </w:tcPr>
          <w:p>
            <w:pPr>
              <w:spacing w:before="156" w:beforeLines="50" w:after="156" w:afterLines="50"/>
              <w:jc w:val="center"/>
              <w:rPr>
                <w:rFonts w:eastAsia="仿宋_GB2312"/>
                <w:b/>
              </w:rPr>
            </w:pPr>
            <w:r>
              <w:rPr>
                <w:rFonts w:hint="eastAsia" w:eastAsia="仿宋_GB2312"/>
                <w:b/>
              </w:rPr>
              <w:t>注册资本</w:t>
            </w:r>
          </w:p>
        </w:tc>
        <w:tc>
          <w:tcPr>
            <w:tcW w:w="2447" w:type="dxa"/>
            <w:gridSpan w:val="4"/>
            <w:vAlign w:val="center"/>
          </w:tcPr>
          <w:p>
            <w:pPr>
              <w:spacing w:before="156" w:beforeLines="50" w:after="156" w:afterLines="50"/>
              <w:jc w:val="center"/>
              <w:rPr>
                <w:rFonts w:eastAsia="仿宋_GB2312"/>
                <w:b/>
              </w:rPr>
            </w:pPr>
            <w:r>
              <w:rPr>
                <w:rFonts w:hint="eastAsia" w:eastAsia="仿宋_GB2312"/>
                <w:b/>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1620" w:type="dxa"/>
            <w:vAlign w:val="center"/>
          </w:tcPr>
          <w:p>
            <w:pPr>
              <w:spacing w:before="156" w:beforeLines="50" w:after="156" w:afterLines="50"/>
              <w:jc w:val="center"/>
              <w:rPr>
                <w:rFonts w:eastAsia="仿宋_GB2312"/>
                <w:b/>
              </w:rPr>
            </w:pPr>
            <w:r>
              <w:rPr>
                <w:rFonts w:hint="eastAsia" w:ascii="仿宋_GB2312" w:eastAsia="仿宋_GB2312"/>
                <w:b/>
              </w:rPr>
              <w:t>统一社会</w:t>
            </w:r>
            <w:r>
              <w:rPr>
                <w:rFonts w:ascii="仿宋_GB2312" w:eastAsia="仿宋_GB2312"/>
                <w:b/>
              </w:rPr>
              <w:br w:type="textWrapping"/>
            </w:r>
            <w:r>
              <w:rPr>
                <w:rFonts w:hint="eastAsia" w:ascii="仿宋_GB2312" w:eastAsia="仿宋_GB2312"/>
                <w:b/>
              </w:rPr>
              <w:t>信用代码</w:t>
            </w:r>
          </w:p>
        </w:tc>
        <w:tc>
          <w:tcPr>
            <w:tcW w:w="2741" w:type="dxa"/>
            <w:gridSpan w:val="3"/>
            <w:vAlign w:val="center"/>
          </w:tcPr>
          <w:p>
            <w:pPr>
              <w:spacing w:before="156" w:beforeLines="50" w:after="156" w:afterLines="50"/>
              <w:rPr>
                <w:rFonts w:eastAsia="仿宋_GB2312"/>
                <w:b/>
              </w:rPr>
            </w:pPr>
          </w:p>
        </w:tc>
        <w:tc>
          <w:tcPr>
            <w:tcW w:w="2018" w:type="dxa"/>
            <w:gridSpan w:val="3"/>
            <w:vAlign w:val="center"/>
          </w:tcPr>
          <w:p>
            <w:pPr>
              <w:spacing w:before="156" w:beforeLines="50" w:after="156" w:afterLines="50"/>
              <w:jc w:val="center"/>
              <w:rPr>
                <w:rFonts w:eastAsia="仿宋_GB2312"/>
                <w:b/>
              </w:rPr>
            </w:pPr>
            <w:r>
              <w:rPr>
                <w:rFonts w:hint="eastAsia" w:ascii="仿宋_GB2312" w:eastAsia="仿宋_GB2312"/>
                <w:b/>
              </w:rPr>
              <w:t>法定代表人</w:t>
            </w:r>
          </w:p>
        </w:tc>
        <w:tc>
          <w:tcPr>
            <w:tcW w:w="2447" w:type="dxa"/>
            <w:gridSpan w:val="4"/>
            <w:vAlign w:val="center"/>
          </w:tcPr>
          <w:p>
            <w:pPr>
              <w:spacing w:before="156" w:beforeLines="50" w:after="156" w:afterLines="50"/>
              <w:jc w:val="cente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620" w:type="dxa"/>
            <w:vMerge w:val="restart"/>
            <w:vAlign w:val="center"/>
          </w:tcPr>
          <w:p>
            <w:pPr>
              <w:jc w:val="center"/>
              <w:rPr>
                <w:rFonts w:eastAsia="仿宋_GB2312"/>
                <w:b/>
                <w:color w:val="auto"/>
              </w:rPr>
            </w:pPr>
            <w:r>
              <w:rPr>
                <w:rFonts w:hint="eastAsia" w:ascii="仿宋_GB2312" w:hAnsi="仿宋_GB2312" w:eastAsia="仿宋_GB2312"/>
                <w:b/>
                <w:color w:val="auto"/>
              </w:rPr>
              <w:t>2020年</w:t>
            </w:r>
            <w:r>
              <w:rPr>
                <w:rFonts w:hint="eastAsia" w:eastAsia="仿宋_GB2312"/>
                <w:b/>
                <w:color w:val="auto"/>
              </w:rPr>
              <w:t>单位经济效益（万元）</w:t>
            </w:r>
          </w:p>
        </w:tc>
        <w:tc>
          <w:tcPr>
            <w:tcW w:w="1801" w:type="dxa"/>
            <w:gridSpan w:val="2"/>
            <w:vAlign w:val="center"/>
          </w:tcPr>
          <w:p>
            <w:pPr>
              <w:jc w:val="center"/>
              <w:rPr>
                <w:rFonts w:eastAsia="仿宋_GB2312"/>
                <w:b/>
                <w:color w:val="auto"/>
              </w:rPr>
            </w:pPr>
            <w:r>
              <w:rPr>
                <w:rFonts w:hint="eastAsia" w:eastAsia="仿宋_GB2312"/>
                <w:b/>
                <w:color w:val="auto"/>
              </w:rPr>
              <w:t>营业收入</w:t>
            </w:r>
          </w:p>
        </w:tc>
        <w:tc>
          <w:tcPr>
            <w:tcW w:w="1802" w:type="dxa"/>
            <w:gridSpan w:val="2"/>
            <w:vAlign w:val="center"/>
          </w:tcPr>
          <w:p>
            <w:pPr>
              <w:jc w:val="center"/>
              <w:rPr>
                <w:rFonts w:eastAsia="仿宋_GB2312"/>
                <w:b/>
                <w:color w:val="auto"/>
              </w:rPr>
            </w:pPr>
          </w:p>
        </w:tc>
        <w:tc>
          <w:tcPr>
            <w:tcW w:w="1801" w:type="dxa"/>
            <w:gridSpan w:val="4"/>
            <w:vAlign w:val="center"/>
          </w:tcPr>
          <w:p>
            <w:pPr>
              <w:jc w:val="center"/>
              <w:rPr>
                <w:rFonts w:eastAsia="仿宋_GB2312"/>
                <w:b/>
                <w:color w:val="auto"/>
              </w:rPr>
            </w:pPr>
            <w:r>
              <w:rPr>
                <w:rFonts w:hint="eastAsia" w:eastAsia="仿宋_GB2312"/>
                <w:b/>
                <w:color w:val="auto"/>
              </w:rPr>
              <w:t>利润</w:t>
            </w:r>
          </w:p>
        </w:tc>
        <w:tc>
          <w:tcPr>
            <w:tcW w:w="1802" w:type="dxa"/>
            <w:gridSpan w:val="2"/>
            <w:vAlign w:val="top"/>
          </w:tcPr>
          <w:p>
            <w:pPr>
              <w:spacing w:before="156" w:beforeLines="50" w:after="156" w:afterLines="50"/>
              <w:ind w:firstLine="91"/>
              <w:jc w:val="center"/>
              <w:rPr>
                <w:rFonts w:eastAsia="仿宋_GB2312"/>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620" w:type="dxa"/>
            <w:vMerge w:val="continue"/>
            <w:vAlign w:val="center"/>
          </w:tcPr>
          <w:p>
            <w:pPr>
              <w:spacing w:before="156" w:beforeLines="50" w:after="156" w:afterLines="50"/>
              <w:jc w:val="center"/>
              <w:rPr>
                <w:rFonts w:eastAsia="仿宋_GB2312"/>
                <w:b/>
                <w:color w:val="auto"/>
              </w:rPr>
            </w:pPr>
          </w:p>
        </w:tc>
        <w:tc>
          <w:tcPr>
            <w:tcW w:w="1801" w:type="dxa"/>
            <w:gridSpan w:val="2"/>
            <w:vAlign w:val="center"/>
          </w:tcPr>
          <w:p>
            <w:pPr>
              <w:spacing w:before="156" w:beforeLines="50" w:after="156" w:afterLines="50"/>
              <w:ind w:firstLine="91"/>
              <w:jc w:val="center"/>
              <w:rPr>
                <w:rFonts w:eastAsia="仿宋_GB2312"/>
                <w:b/>
                <w:color w:val="auto"/>
              </w:rPr>
            </w:pPr>
            <w:r>
              <w:rPr>
                <w:rFonts w:hint="eastAsia" w:eastAsia="仿宋_GB2312"/>
                <w:b/>
                <w:color w:val="auto"/>
              </w:rPr>
              <w:t>纳税总额</w:t>
            </w:r>
          </w:p>
        </w:tc>
        <w:tc>
          <w:tcPr>
            <w:tcW w:w="1802" w:type="dxa"/>
            <w:gridSpan w:val="2"/>
            <w:vAlign w:val="center"/>
          </w:tcPr>
          <w:p>
            <w:pPr>
              <w:spacing w:before="156" w:beforeLines="50" w:after="156" w:afterLines="50"/>
              <w:ind w:right="630" w:firstLine="91"/>
              <w:jc w:val="center"/>
              <w:rPr>
                <w:rFonts w:eastAsia="仿宋_GB2312"/>
                <w:b/>
                <w:color w:val="auto"/>
              </w:rPr>
            </w:pPr>
          </w:p>
        </w:tc>
        <w:tc>
          <w:tcPr>
            <w:tcW w:w="1801" w:type="dxa"/>
            <w:gridSpan w:val="4"/>
            <w:vAlign w:val="center"/>
          </w:tcPr>
          <w:p>
            <w:pPr>
              <w:spacing w:before="156" w:beforeLines="50" w:after="156" w:afterLines="50"/>
              <w:ind w:firstLine="91"/>
              <w:jc w:val="center"/>
              <w:rPr>
                <w:rFonts w:eastAsia="仿宋_GB2312"/>
                <w:b/>
                <w:color w:val="auto"/>
              </w:rPr>
            </w:pPr>
            <w:r>
              <w:rPr>
                <w:rFonts w:hint="eastAsia" w:eastAsia="仿宋_GB2312"/>
                <w:b/>
                <w:color w:val="auto"/>
              </w:rPr>
              <w:t>研发经费</w:t>
            </w:r>
          </w:p>
        </w:tc>
        <w:tc>
          <w:tcPr>
            <w:tcW w:w="1802" w:type="dxa"/>
            <w:gridSpan w:val="2"/>
            <w:vAlign w:val="top"/>
          </w:tcPr>
          <w:p>
            <w:pPr>
              <w:spacing w:before="156" w:beforeLines="50" w:after="156" w:afterLines="50"/>
              <w:ind w:firstLine="91"/>
              <w:jc w:val="center"/>
              <w:rPr>
                <w:rFonts w:eastAsia="仿宋_GB2312"/>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620" w:type="dxa"/>
            <w:vAlign w:val="center"/>
          </w:tcPr>
          <w:p>
            <w:pPr>
              <w:jc w:val="center"/>
              <w:rPr>
                <w:rFonts w:ascii="仿宋_GB2312" w:eastAsia="仿宋_GB2312"/>
                <w:b/>
                <w:sz w:val="24"/>
              </w:rPr>
            </w:pPr>
            <w:r>
              <w:rPr>
                <w:rFonts w:hint="eastAsia" w:ascii="仿宋_GB2312" w:eastAsia="仿宋_GB2312"/>
                <w:b/>
                <w:szCs w:val="21"/>
              </w:rPr>
              <w:t>高新技术企业认定日期</w:t>
            </w:r>
          </w:p>
        </w:tc>
        <w:tc>
          <w:tcPr>
            <w:tcW w:w="2741" w:type="dxa"/>
            <w:gridSpan w:val="3"/>
            <w:vAlign w:val="center"/>
          </w:tcPr>
          <w:p>
            <w:pPr>
              <w:rPr>
                <w:rFonts w:ascii="仿宋_GB2312" w:eastAsia="仿宋_GB2312"/>
                <w:b/>
                <w:sz w:val="24"/>
              </w:rPr>
            </w:pPr>
            <w:r>
              <w:rPr>
                <w:rFonts w:eastAsia="仿宋_GB2312"/>
                <w:b/>
              </w:rPr>
              <w:t xml:space="preserve">    年  月   日</w:t>
            </w:r>
          </w:p>
        </w:tc>
        <w:tc>
          <w:tcPr>
            <w:tcW w:w="2063" w:type="dxa"/>
            <w:gridSpan w:val="4"/>
            <w:vAlign w:val="center"/>
          </w:tcPr>
          <w:p>
            <w:pPr>
              <w:spacing w:before="156" w:beforeLines="50" w:after="156" w:afterLines="50"/>
              <w:jc w:val="center"/>
              <w:rPr>
                <w:rFonts w:ascii="仿宋_GB2312" w:eastAsia="仿宋_GB2312"/>
                <w:b/>
                <w:sz w:val="24"/>
              </w:rPr>
            </w:pPr>
            <w:r>
              <w:rPr>
                <w:rFonts w:hint="eastAsia" w:eastAsia="仿宋_GB2312"/>
                <w:b/>
              </w:rPr>
              <w:t>高企证书编号</w:t>
            </w:r>
          </w:p>
        </w:tc>
        <w:tc>
          <w:tcPr>
            <w:tcW w:w="2402" w:type="dxa"/>
            <w:gridSpan w:val="3"/>
            <w:vAlign w:val="center"/>
          </w:tcPr>
          <w:p>
            <w:pP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620" w:type="dxa"/>
            <w:vAlign w:val="center"/>
          </w:tcPr>
          <w:p>
            <w:pPr>
              <w:jc w:val="center"/>
              <w:rPr>
                <w:rFonts w:eastAsia="仿宋_GB2312"/>
                <w:b/>
              </w:rPr>
            </w:pPr>
            <w:r>
              <w:rPr>
                <w:rFonts w:hint="eastAsia" w:eastAsia="仿宋_GB2312"/>
                <w:b/>
              </w:rPr>
              <w:t>开户银行</w:t>
            </w:r>
          </w:p>
        </w:tc>
        <w:tc>
          <w:tcPr>
            <w:tcW w:w="2741" w:type="dxa"/>
            <w:gridSpan w:val="3"/>
            <w:vAlign w:val="center"/>
          </w:tcPr>
          <w:p>
            <w:pPr>
              <w:ind w:firstLine="91"/>
              <w:jc w:val="center"/>
              <w:rPr>
                <w:rFonts w:eastAsia="仿宋_GB2312"/>
                <w:b/>
              </w:rPr>
            </w:pPr>
          </w:p>
        </w:tc>
        <w:tc>
          <w:tcPr>
            <w:tcW w:w="2063" w:type="dxa"/>
            <w:gridSpan w:val="4"/>
            <w:vAlign w:val="center"/>
          </w:tcPr>
          <w:p>
            <w:pPr>
              <w:ind w:firstLine="91"/>
              <w:jc w:val="center"/>
              <w:rPr>
                <w:rFonts w:eastAsia="仿宋_GB2312"/>
                <w:b/>
              </w:rPr>
            </w:pPr>
            <w:r>
              <w:rPr>
                <w:rFonts w:hint="eastAsia" w:eastAsia="仿宋_GB2312"/>
                <w:b/>
              </w:rPr>
              <w:t>开户帐号</w:t>
            </w:r>
          </w:p>
        </w:tc>
        <w:tc>
          <w:tcPr>
            <w:tcW w:w="2402" w:type="dxa"/>
            <w:gridSpan w:val="3"/>
            <w:vAlign w:val="center"/>
          </w:tcPr>
          <w:p>
            <w:pPr>
              <w:ind w:firstLine="91"/>
              <w:jc w:val="cente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620" w:type="dxa"/>
            <w:vAlign w:val="center"/>
          </w:tcPr>
          <w:p>
            <w:pPr>
              <w:jc w:val="center"/>
              <w:rPr>
                <w:rFonts w:eastAsia="仿宋_GB2312"/>
                <w:b/>
              </w:rPr>
            </w:pPr>
            <w:r>
              <w:rPr>
                <w:rFonts w:hint="eastAsia" w:eastAsia="仿宋_GB2312"/>
                <w:b/>
              </w:rPr>
              <w:t>开户名</w:t>
            </w:r>
          </w:p>
        </w:tc>
        <w:tc>
          <w:tcPr>
            <w:tcW w:w="2741" w:type="dxa"/>
            <w:gridSpan w:val="3"/>
            <w:vAlign w:val="center"/>
          </w:tcPr>
          <w:p>
            <w:pPr>
              <w:jc w:val="center"/>
              <w:rPr>
                <w:rFonts w:eastAsia="仿宋_GB2312"/>
                <w:b/>
              </w:rPr>
            </w:pPr>
          </w:p>
        </w:tc>
        <w:tc>
          <w:tcPr>
            <w:tcW w:w="2063" w:type="dxa"/>
            <w:gridSpan w:val="4"/>
            <w:vAlign w:val="top"/>
          </w:tcPr>
          <w:p>
            <w:pPr>
              <w:spacing w:before="156" w:beforeLines="50" w:after="156" w:afterLines="50"/>
              <w:ind w:firstLine="91"/>
              <w:jc w:val="center"/>
              <w:rPr>
                <w:rFonts w:eastAsia="仿宋_GB2312"/>
                <w:b/>
              </w:rPr>
            </w:pPr>
            <w:r>
              <w:rPr>
                <w:rFonts w:hint="eastAsia" w:eastAsia="仿宋_GB2312"/>
                <w:b/>
              </w:rPr>
              <w:t>信用等级</w:t>
            </w:r>
          </w:p>
        </w:tc>
        <w:tc>
          <w:tcPr>
            <w:tcW w:w="2402" w:type="dxa"/>
            <w:gridSpan w:val="3"/>
            <w:vAlign w:val="center"/>
          </w:tcPr>
          <w:p>
            <w:pPr>
              <w:spacing w:before="156" w:beforeLines="50" w:after="156" w:afterLines="50"/>
              <w:ind w:firstLine="91"/>
              <w:jc w:val="cente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620" w:type="dxa"/>
            <w:vAlign w:val="center"/>
          </w:tcPr>
          <w:p>
            <w:pPr>
              <w:spacing w:before="156" w:beforeLines="50" w:after="156" w:afterLines="50"/>
              <w:jc w:val="center"/>
              <w:rPr>
                <w:rFonts w:eastAsia="仿宋_GB2312"/>
                <w:b/>
              </w:rPr>
            </w:pPr>
            <w:r>
              <w:rPr>
                <w:rFonts w:hint="eastAsia" w:eastAsia="仿宋_GB2312"/>
                <w:b/>
              </w:rPr>
              <w:t>单位负责人</w:t>
            </w:r>
          </w:p>
        </w:tc>
        <w:tc>
          <w:tcPr>
            <w:tcW w:w="1260" w:type="dxa"/>
            <w:vAlign w:val="center"/>
          </w:tcPr>
          <w:p>
            <w:pPr>
              <w:spacing w:before="156" w:beforeLines="50" w:after="156" w:afterLines="50"/>
              <w:jc w:val="center"/>
              <w:rPr>
                <w:rFonts w:eastAsia="仿宋_GB2312"/>
                <w:b/>
              </w:rPr>
            </w:pPr>
          </w:p>
        </w:tc>
        <w:tc>
          <w:tcPr>
            <w:tcW w:w="1481" w:type="dxa"/>
            <w:gridSpan w:val="2"/>
            <w:vAlign w:val="center"/>
          </w:tcPr>
          <w:p>
            <w:pPr>
              <w:spacing w:before="156" w:beforeLines="50" w:after="156" w:afterLines="50"/>
              <w:jc w:val="center"/>
              <w:rPr>
                <w:rFonts w:eastAsia="仿宋_GB2312"/>
                <w:b/>
              </w:rPr>
            </w:pPr>
            <w:r>
              <w:rPr>
                <w:rFonts w:hint="eastAsia" w:eastAsia="仿宋_GB2312"/>
                <w:b/>
              </w:rPr>
              <w:t>职务/职称</w:t>
            </w:r>
          </w:p>
        </w:tc>
        <w:tc>
          <w:tcPr>
            <w:tcW w:w="1579" w:type="dxa"/>
            <w:gridSpan w:val="2"/>
            <w:vAlign w:val="center"/>
          </w:tcPr>
          <w:p>
            <w:pPr>
              <w:spacing w:before="156" w:beforeLines="50" w:after="156" w:afterLines="50"/>
              <w:jc w:val="center"/>
              <w:rPr>
                <w:rFonts w:eastAsia="仿宋_GB2312"/>
                <w:b/>
              </w:rPr>
            </w:pPr>
          </w:p>
        </w:tc>
        <w:tc>
          <w:tcPr>
            <w:tcW w:w="1260" w:type="dxa"/>
            <w:gridSpan w:val="4"/>
            <w:vAlign w:val="center"/>
          </w:tcPr>
          <w:p>
            <w:pPr>
              <w:spacing w:before="156" w:beforeLines="50" w:after="156" w:afterLines="50"/>
              <w:jc w:val="center"/>
              <w:rPr>
                <w:rFonts w:eastAsia="仿宋_GB2312"/>
                <w:b/>
              </w:rPr>
            </w:pPr>
            <w:r>
              <w:rPr>
                <w:rFonts w:hint="eastAsia" w:eastAsia="仿宋_GB2312"/>
                <w:b/>
              </w:rPr>
              <w:t>手 机</w:t>
            </w:r>
          </w:p>
        </w:tc>
        <w:tc>
          <w:tcPr>
            <w:tcW w:w="1626" w:type="dxa"/>
            <w:vAlign w:val="center"/>
          </w:tcPr>
          <w:p>
            <w:pPr>
              <w:spacing w:before="156" w:beforeLines="50" w:after="156" w:afterLines="50"/>
              <w:jc w:val="cente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620" w:type="dxa"/>
            <w:vAlign w:val="center"/>
          </w:tcPr>
          <w:p>
            <w:pPr>
              <w:spacing w:before="156" w:beforeLines="50" w:after="156" w:afterLines="50"/>
              <w:jc w:val="center"/>
              <w:rPr>
                <w:rFonts w:eastAsia="仿宋_GB2312"/>
                <w:b/>
              </w:rPr>
            </w:pPr>
            <w:r>
              <w:rPr>
                <w:rFonts w:hint="eastAsia" w:eastAsia="仿宋_GB2312"/>
                <w:b/>
              </w:rPr>
              <w:t>单位联系人</w:t>
            </w:r>
          </w:p>
        </w:tc>
        <w:tc>
          <w:tcPr>
            <w:tcW w:w="1260" w:type="dxa"/>
            <w:vAlign w:val="top"/>
          </w:tcPr>
          <w:p>
            <w:pPr>
              <w:spacing w:before="156" w:beforeLines="50" w:after="156" w:afterLines="50"/>
              <w:ind w:firstLine="91"/>
              <w:jc w:val="center"/>
              <w:rPr>
                <w:rFonts w:eastAsia="仿宋_GB2312"/>
                <w:b/>
              </w:rPr>
            </w:pPr>
          </w:p>
        </w:tc>
        <w:tc>
          <w:tcPr>
            <w:tcW w:w="1481" w:type="dxa"/>
            <w:gridSpan w:val="2"/>
            <w:vAlign w:val="top"/>
          </w:tcPr>
          <w:p>
            <w:pPr>
              <w:spacing w:before="156" w:beforeLines="50" w:after="156" w:afterLines="50"/>
              <w:jc w:val="center"/>
              <w:rPr>
                <w:rFonts w:eastAsia="仿宋_GB2312"/>
                <w:b/>
              </w:rPr>
            </w:pPr>
            <w:r>
              <w:rPr>
                <w:rFonts w:hint="eastAsia" w:eastAsia="仿宋_GB2312"/>
                <w:b/>
              </w:rPr>
              <w:t>职务/职称</w:t>
            </w:r>
          </w:p>
        </w:tc>
        <w:tc>
          <w:tcPr>
            <w:tcW w:w="1579" w:type="dxa"/>
            <w:gridSpan w:val="2"/>
            <w:vAlign w:val="top"/>
          </w:tcPr>
          <w:p>
            <w:pPr>
              <w:spacing w:before="156" w:beforeLines="50" w:after="156" w:afterLines="50"/>
              <w:ind w:firstLine="91"/>
              <w:jc w:val="center"/>
              <w:rPr>
                <w:rFonts w:eastAsia="仿宋_GB2312"/>
                <w:b/>
              </w:rPr>
            </w:pPr>
          </w:p>
        </w:tc>
        <w:tc>
          <w:tcPr>
            <w:tcW w:w="1260" w:type="dxa"/>
            <w:gridSpan w:val="4"/>
            <w:vAlign w:val="top"/>
          </w:tcPr>
          <w:p>
            <w:pPr>
              <w:spacing w:before="156" w:beforeLines="50" w:after="156" w:afterLines="50"/>
              <w:jc w:val="center"/>
              <w:rPr>
                <w:rFonts w:eastAsia="仿宋_GB2312"/>
                <w:b/>
              </w:rPr>
            </w:pPr>
            <w:r>
              <w:rPr>
                <w:rFonts w:hint="eastAsia" w:eastAsia="仿宋_GB2312"/>
                <w:b/>
              </w:rPr>
              <w:t>手 机</w:t>
            </w:r>
          </w:p>
        </w:tc>
        <w:tc>
          <w:tcPr>
            <w:tcW w:w="1626" w:type="dxa"/>
            <w:vAlign w:val="top"/>
          </w:tcPr>
          <w:p>
            <w:pPr>
              <w:spacing w:before="156" w:beforeLines="50" w:after="156" w:afterLines="50"/>
              <w:ind w:firstLine="91"/>
              <w:jc w:val="cente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4361" w:type="dxa"/>
            <w:gridSpan w:val="4"/>
            <w:vAlign w:val="center"/>
          </w:tcPr>
          <w:p>
            <w:pPr>
              <w:spacing w:before="156" w:beforeLines="50" w:after="156" w:afterLines="50"/>
              <w:ind w:firstLine="91"/>
              <w:jc w:val="center"/>
              <w:rPr>
                <w:rFonts w:eastAsia="仿宋_GB2312"/>
                <w:b/>
              </w:rPr>
            </w:pPr>
            <w:r>
              <w:rPr>
                <w:rFonts w:hint="eastAsia" w:eastAsia="仿宋_GB2312"/>
                <w:b/>
              </w:rPr>
              <w:t>申请奖励金额</w:t>
            </w:r>
          </w:p>
        </w:tc>
        <w:tc>
          <w:tcPr>
            <w:tcW w:w="4465" w:type="dxa"/>
            <w:gridSpan w:val="7"/>
            <w:vAlign w:val="top"/>
          </w:tcPr>
          <w:p>
            <w:pPr>
              <w:spacing w:before="156" w:beforeLines="50" w:after="156" w:afterLines="50"/>
              <w:ind w:firstLine="91"/>
              <w:jc w:val="center"/>
              <w:rPr>
                <w:rFonts w:eastAsia="仿宋_GB2312"/>
                <w:b/>
              </w:rPr>
            </w:pPr>
            <w:r>
              <w:rPr>
                <w:rFonts w:hint="eastAsia" w:ascii="仿宋_GB2312" w:hAnsi="仿宋_GB2312" w:eastAsia="仿宋_GB2312"/>
                <w:b/>
                <w:color w:val="333333"/>
                <w:szCs w:val="48"/>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5" w:hRule="atLeast"/>
        </w:trPr>
        <w:tc>
          <w:tcPr>
            <w:tcW w:w="8826" w:type="dxa"/>
            <w:gridSpan w:val="11"/>
            <w:vAlign w:val="center"/>
          </w:tcPr>
          <w:p>
            <w:pPr>
              <w:spacing w:before="156" w:beforeLines="50" w:after="156" w:afterLines="50"/>
              <w:ind w:firstLine="91"/>
              <w:jc w:val="left"/>
              <w:rPr>
                <w:rFonts w:eastAsia="仿宋_GB2312"/>
                <w:b/>
              </w:rPr>
            </w:pPr>
            <w:r>
              <w:rPr>
                <w:rFonts w:eastAsia="仿宋_GB2312"/>
                <w:b/>
              </w:rPr>
              <w:t>申请单位意见</w:t>
            </w:r>
          </w:p>
          <w:p>
            <w:pPr>
              <w:ind w:firstLine="2016" w:firstLineChars="840"/>
              <w:rPr>
                <w:rFonts w:eastAsia="黑体"/>
                <w:bCs/>
                <w:sz w:val="24"/>
              </w:rPr>
            </w:pPr>
          </w:p>
          <w:p>
            <w:pPr>
              <w:ind w:firstLine="2016" w:firstLineChars="840"/>
              <w:rPr>
                <w:rFonts w:eastAsia="黑体"/>
                <w:bCs/>
                <w:sz w:val="24"/>
              </w:rPr>
            </w:pPr>
          </w:p>
          <w:p>
            <w:pPr>
              <w:ind w:firstLine="2016" w:firstLineChars="840"/>
              <w:rPr>
                <w:rFonts w:eastAsia="黑体"/>
                <w:bCs/>
                <w:sz w:val="24"/>
              </w:rPr>
            </w:pPr>
          </w:p>
          <w:p>
            <w:pPr>
              <w:ind w:firstLine="2016" w:firstLineChars="840"/>
              <w:rPr>
                <w:rFonts w:eastAsia="黑体"/>
                <w:bCs/>
                <w:sz w:val="24"/>
              </w:rPr>
            </w:pPr>
          </w:p>
          <w:p>
            <w:pPr>
              <w:ind w:firstLine="1771" w:firstLineChars="840"/>
              <w:rPr>
                <w:rFonts w:ascii="仿宋_GB2312" w:eastAsia="仿宋_GB2312"/>
                <w:b/>
                <w:bCs/>
              </w:rPr>
            </w:pPr>
            <w:r>
              <w:rPr>
                <w:rFonts w:hint="eastAsia" w:ascii="仿宋_GB2312" w:eastAsia="仿宋_GB2312"/>
                <w:b/>
                <w:bCs/>
              </w:rPr>
              <w:t xml:space="preserve">负责人（签名）：       （单位盖章）                                                </w:t>
            </w:r>
          </w:p>
          <w:p>
            <w:pPr>
              <w:spacing w:before="156" w:beforeLines="50" w:after="156" w:afterLines="50"/>
              <w:ind w:firstLine="91"/>
              <w:jc w:val="center"/>
              <w:rPr>
                <w:rFonts w:eastAsia="仿宋_GB2312"/>
                <w:b/>
              </w:rPr>
            </w:pPr>
            <w:r>
              <w:rPr>
                <w:rFonts w:hint="eastAsia" w:ascii="仿宋_GB2312" w:eastAsia="仿宋_GB2312"/>
                <w:b/>
                <w:bCs/>
              </w:rPr>
              <w:t xml:space="preserve">                                  年    月    日</w:t>
            </w:r>
          </w:p>
        </w:tc>
      </w:tr>
    </w:tbl>
    <w:p/>
    <w:p>
      <w:pPr>
        <w:spacing w:after="156" w:afterLines="50" w:line="560" w:lineRule="exact"/>
        <w:rPr>
          <w:rFonts w:hint="eastAsia" w:ascii="仿宋_GB2312" w:hAnsi="仿宋_GB2312" w:eastAsia="仿宋_GB2312" w:cs="仿宋_GB2312"/>
          <w:bCs/>
          <w:sz w:val="32"/>
          <w:szCs w:val="32"/>
        </w:rPr>
      </w:pPr>
    </w:p>
    <w:p>
      <w:pPr>
        <w:spacing w:line="560" w:lineRule="exact"/>
      </w:pPr>
      <w: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-309880</wp:posOffset>
                </wp:positionV>
                <wp:extent cx="748030" cy="441960"/>
                <wp:effectExtent l="0" t="0" r="13970" b="15240"/>
                <wp:wrapNone/>
                <wp:docPr id="5" name="文本框 5"/>
                <wp:cNvGraphicFramePr/>
                <a:graphic xmlns:a="http://schemas.openxmlformats.org/drawingml/2006/main">
                  <a:graphicData uri="http://schemas.microsoft.com/office/word/2010/wordprocessingShape">
                    <wps:wsp>
                      <wps:cNvSpPr txBox="1"/>
                      <wps:spPr>
                        <a:xfrm>
                          <a:off x="0" y="0"/>
                          <a:ext cx="748030" cy="441960"/>
                        </a:xfrm>
                        <a:prstGeom prst="rect">
                          <a:avLst/>
                        </a:prstGeom>
                        <a:gradFill rotWithShape="0">
                          <a:gsLst>
                            <a:gs pos="0">
                              <a:srgbClr val="FFFFFF"/>
                            </a:gs>
                            <a:gs pos="100000">
                              <a:srgbClr val="FFFFFF"/>
                            </a:gs>
                          </a:gsLst>
                          <a:lin ang="0"/>
                          <a:tileRect/>
                        </a:gradFill>
                        <a:ln>
                          <a:noFill/>
                        </a:ln>
                      </wps:spPr>
                      <wps:txbx>
                        <w:txbxContent>
                          <w:p>
                            <w:pPr>
                              <w:rPr>
                                <w:rFonts w:hint="eastAsia" w:ascii="仿宋_GB2312" w:hAnsi="仿宋_GB2312" w:eastAsia="仿宋_GB2312"/>
                                <w:sz w:val="32"/>
                                <w:szCs w:val="36"/>
                                <w:lang w:eastAsia="zh-CN"/>
                              </w:rPr>
                            </w:pPr>
                            <w:r>
                              <w:rPr>
                                <w:rFonts w:hint="eastAsia" w:ascii="仿宋_GB2312" w:hAnsi="仿宋_GB2312" w:eastAsia="仿宋_GB2312"/>
                                <w:sz w:val="32"/>
                                <w:szCs w:val="36"/>
                              </w:rPr>
                              <w:t>附件</w:t>
                            </w:r>
                            <w:r>
                              <w:rPr>
                                <w:rFonts w:hint="eastAsia" w:ascii="仿宋_GB2312" w:hAnsi="仿宋_GB2312" w:eastAsia="仿宋_GB2312"/>
                                <w:sz w:val="32"/>
                                <w:szCs w:val="36"/>
                                <w:lang w:val="en-US" w:eastAsia="zh-CN"/>
                              </w:rPr>
                              <w:t>4</w:t>
                            </w:r>
                          </w:p>
                        </w:txbxContent>
                      </wps:txbx>
                      <wps:bodyPr upright="1"/>
                    </wps:wsp>
                  </a:graphicData>
                </a:graphic>
              </wp:anchor>
            </w:drawing>
          </mc:Choice>
          <mc:Fallback>
            <w:pict>
              <v:shape id="_x0000_s1026" o:spid="_x0000_s1026" o:spt="202" type="#_x0000_t202" style="position:absolute;left:0pt;margin-left:2.3pt;margin-top:-24.4pt;height:34.8pt;width:58.9pt;z-index:251671552;mso-width-relative:page;mso-height-relative:page;" fillcolor="#FFFFFF" filled="t" stroked="f" coordsize="21600,21600" o:gfxdata="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TOsJXWAAAACAEAAA8AAAAAAAAA&#10;AQAgAAAAIgAAAGRycy9kb3ducmV2LnhtbFBLAQIUABQAAAAIAIdO4kAJbITu2gEAAK8DAAAOAAAA&#10;AAAAAAEAIAAAACUBAABkcnMvZTJvRG9jLnhtbFBLBQYAAAAABgAGAFkBAABxBQAAAAA=&#10;">
                <v:fill type="gradient" on="t" color2="#FFFFFF" angle="90" focus="100%" focussize="0,0">
                  <o:fill type="gradientUnscaled" v:ext="backwardCompatible"/>
                </v:fill>
                <v:stroke on="f"/>
                <v:imagedata o:title=""/>
                <o:lock v:ext="edit" aspectratio="f"/>
                <v:textbox>
                  <w:txbxContent>
                    <w:p>
                      <w:pPr>
                        <w:rPr>
                          <w:rFonts w:hint="eastAsia" w:ascii="仿宋_GB2312" w:hAnsi="仿宋_GB2312" w:eastAsia="仿宋_GB2312"/>
                          <w:sz w:val="32"/>
                          <w:szCs w:val="36"/>
                          <w:lang w:eastAsia="zh-CN"/>
                        </w:rPr>
                      </w:pPr>
                      <w:r>
                        <w:rPr>
                          <w:rFonts w:hint="eastAsia" w:ascii="仿宋_GB2312" w:hAnsi="仿宋_GB2312" w:eastAsia="仿宋_GB2312"/>
                          <w:sz w:val="32"/>
                          <w:szCs w:val="36"/>
                        </w:rPr>
                        <w:t>附件</w:t>
                      </w:r>
                      <w:r>
                        <w:rPr>
                          <w:rFonts w:hint="eastAsia" w:ascii="仿宋_GB2312" w:hAnsi="仿宋_GB2312" w:eastAsia="仿宋_GB2312"/>
                          <w:sz w:val="32"/>
                          <w:szCs w:val="36"/>
                          <w:lang w:val="en-US" w:eastAsia="zh-CN"/>
                        </w:rPr>
                        <w:t>4</w:t>
                      </w:r>
                    </w:p>
                  </w:txbxContent>
                </v:textbox>
              </v:shape>
            </w:pict>
          </mc:Fallback>
        </mc:AlternateConten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spacing w:line="360" w:lineRule="auto"/>
        <w:jc w:val="left"/>
        <w:rPr>
          <w:rFonts w:eastAsia="仿宋_GB2312"/>
          <w:sz w:val="32"/>
          <w:szCs w:val="32"/>
        </w:rPr>
      </w:pPr>
      <w:r>
        <w:rPr>
          <w:rFonts w:eastAsia="仿宋_GB2312"/>
          <w:sz w:val="32"/>
          <w:szCs w:val="32"/>
        </w:rPr>
        <w:t>广州市南沙区科学技术局：</w:t>
      </w:r>
    </w:p>
    <w:p>
      <w:pPr>
        <w:spacing w:line="560" w:lineRule="exact"/>
        <w:ind w:firstLine="640" w:firstLineChars="200"/>
        <w:rPr>
          <w:rFonts w:ascii="仿宋_GB2312" w:hAnsi="仿宋_GB2312" w:eastAsia="仿宋_GB2312" w:cs="仿宋_GB2312"/>
          <w:sz w:val="32"/>
          <w:szCs w:val="32"/>
        </w:rPr>
      </w:pPr>
      <w:r>
        <w:rPr>
          <w:rFonts w:eastAsia="仿宋_GB2312"/>
          <w:sz w:val="32"/>
          <w:szCs w:val="32"/>
        </w:rPr>
        <w:t>我</w:t>
      </w:r>
      <w:r>
        <w:rPr>
          <w:rFonts w:hint="eastAsia" w:eastAsia="仿宋_GB2312"/>
          <w:sz w:val="32"/>
          <w:szCs w:val="32"/>
        </w:rPr>
        <w:t>单位</w:t>
      </w:r>
      <w:r>
        <w:rPr>
          <w:rFonts w:eastAsia="仿宋_GB2312"/>
          <w:sz w:val="32"/>
          <w:szCs w:val="32"/>
          <w:u w:val="single"/>
        </w:rPr>
        <w:t xml:space="preserve">               </w:t>
      </w:r>
      <w:r>
        <w:rPr>
          <w:rFonts w:eastAsia="仿宋_GB2312"/>
          <w:sz w:val="32"/>
          <w:szCs w:val="32"/>
        </w:rPr>
        <w:t>（</w:t>
      </w:r>
      <w:r>
        <w:rPr>
          <w:rFonts w:hint="eastAsia" w:eastAsia="仿宋_GB2312"/>
          <w:sz w:val="32"/>
          <w:szCs w:val="32"/>
        </w:rPr>
        <w:t>单位</w:t>
      </w:r>
      <w:r>
        <w:rPr>
          <w:rFonts w:eastAsia="仿宋_GB2312"/>
          <w:sz w:val="32"/>
          <w:szCs w:val="32"/>
        </w:rPr>
        <w:t>名称）（统一社会信用代码：</w:t>
      </w:r>
      <w:r>
        <w:rPr>
          <w:rFonts w:eastAsia="仿宋_GB2312"/>
          <w:sz w:val="32"/>
          <w:szCs w:val="32"/>
          <w:u w:val="single"/>
        </w:rPr>
        <w:t xml:space="preserve">                 </w:t>
      </w:r>
      <w:r>
        <w:rPr>
          <w:rFonts w:eastAsia="仿宋_GB2312"/>
          <w:sz w:val="32"/>
          <w:szCs w:val="32"/>
        </w:rPr>
        <w:t>），对申报</w:t>
      </w:r>
      <w:r>
        <w:rPr>
          <w:rFonts w:hint="eastAsia" w:ascii="仿宋_GB2312" w:hAnsi="仿宋_GB2312" w:eastAsia="仿宋_GB2312" w:cs="仿宋_GB2312"/>
          <w:sz w:val="32"/>
          <w:szCs w:val="32"/>
        </w:rPr>
        <w:t>南沙区2018年高新技术企业认定奖励资金</w:t>
      </w:r>
      <w:r>
        <w:rPr>
          <w:rFonts w:eastAsia="仿宋_GB2312"/>
          <w:sz w:val="32"/>
          <w:szCs w:val="32"/>
        </w:rPr>
        <w:t>有关事宜，郑重承诺：</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本单位在获得高新技术企业资格后，按照国家、省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市的相关规定和要求，按时填报相关运行数据表，并自觉接受财政、审计、科技和税务等部门对相关项目的监督检查和跟踪管理。</w:t>
      </w:r>
    </w:p>
    <w:p>
      <w:pPr>
        <w:pStyle w:val="8"/>
        <w:spacing w:line="600" w:lineRule="exact"/>
        <w:ind w:firstLine="640"/>
        <w:rPr>
          <w:rFonts w:hint="eastAsia" w:eastAsia="仿宋_GB2312"/>
          <w:sz w:val="32"/>
          <w:szCs w:val="48"/>
          <w:lang w:eastAsia="zh-CN"/>
        </w:rPr>
      </w:pPr>
      <w:r>
        <w:rPr>
          <w:rFonts w:hint="eastAsia" w:eastAsia="仿宋_GB2312"/>
          <w:sz w:val="32"/>
          <w:szCs w:val="48"/>
          <w:lang w:eastAsia="zh-CN"/>
        </w:rPr>
        <w:t>二、</w:t>
      </w:r>
      <w:r>
        <w:rPr>
          <w:rFonts w:eastAsia="仿宋_GB2312"/>
          <w:sz w:val="32"/>
          <w:szCs w:val="32"/>
        </w:rPr>
        <w:t>对提交的各项申请材料的真实性、有效性负责，复印件与原件是一致的。申请人隐瞒有关情况或提供任何虚假材料，愿意承担一切法律后果，并同意有关部门记录入相关的企业征信体系中。</w:t>
      </w:r>
    </w:p>
    <w:p>
      <w:pPr>
        <w:pStyle w:val="8"/>
        <w:spacing w:line="600" w:lineRule="exact"/>
        <w:ind w:firstLine="640"/>
        <w:rPr>
          <w:rFonts w:eastAsia="仿宋_GB2312"/>
          <w:sz w:val="32"/>
          <w:szCs w:val="48"/>
        </w:rPr>
      </w:pPr>
      <w:r>
        <w:rPr>
          <w:rFonts w:hint="eastAsia" w:eastAsia="仿宋_GB2312"/>
          <w:sz w:val="32"/>
          <w:szCs w:val="48"/>
          <w:lang w:eastAsia="zh-CN"/>
        </w:rPr>
        <w:t>三</w:t>
      </w:r>
      <w:r>
        <w:rPr>
          <w:rFonts w:hint="eastAsia" w:eastAsia="仿宋_GB2312"/>
          <w:sz w:val="32"/>
          <w:szCs w:val="48"/>
        </w:rPr>
        <w:t>、本单位</w:t>
      </w:r>
      <w:r>
        <w:rPr>
          <w:rFonts w:eastAsia="仿宋_GB2312"/>
          <w:sz w:val="32"/>
          <w:szCs w:val="48"/>
        </w:rPr>
        <w:t>承诺自获得奖励扶持后</w:t>
      </w:r>
      <w:r>
        <w:rPr>
          <w:rFonts w:hint="eastAsia" w:ascii="仿宋_GB2312" w:eastAsia="仿宋_GB2312"/>
          <w:sz w:val="32"/>
          <w:szCs w:val="48"/>
        </w:rPr>
        <w:t>，10年</w:t>
      </w:r>
      <w:r>
        <w:rPr>
          <w:rFonts w:eastAsia="仿宋_GB2312"/>
          <w:sz w:val="32"/>
          <w:szCs w:val="48"/>
        </w:rPr>
        <w:t>内注册及办公地址不迁离南沙区，不改变在南沙区的纳税义务，不减少注册资本，以及南沙区约定的其他经济效益承诺。如有违</w:t>
      </w:r>
      <w:r>
        <w:rPr>
          <w:rFonts w:hint="eastAsia" w:eastAsia="仿宋_GB2312"/>
          <w:sz w:val="32"/>
          <w:szCs w:val="48"/>
        </w:rPr>
        <w:t>反</w:t>
      </w:r>
      <w:r>
        <w:rPr>
          <w:rFonts w:eastAsia="仿宋_GB2312"/>
          <w:sz w:val="32"/>
          <w:szCs w:val="48"/>
        </w:rPr>
        <w:t>，政府</w:t>
      </w:r>
      <w:r>
        <w:rPr>
          <w:rFonts w:hint="eastAsia" w:eastAsia="仿宋_GB2312"/>
          <w:sz w:val="32"/>
          <w:szCs w:val="48"/>
        </w:rPr>
        <w:t>有权</w:t>
      </w:r>
      <w:r>
        <w:rPr>
          <w:rFonts w:eastAsia="仿宋_GB2312"/>
          <w:sz w:val="32"/>
          <w:szCs w:val="48"/>
        </w:rPr>
        <w:t>追缴</w:t>
      </w:r>
      <w:r>
        <w:rPr>
          <w:rFonts w:hint="eastAsia" w:eastAsia="仿宋_GB2312"/>
          <w:sz w:val="32"/>
          <w:szCs w:val="48"/>
        </w:rPr>
        <w:t>已发放的</w:t>
      </w:r>
      <w:r>
        <w:rPr>
          <w:rFonts w:eastAsia="仿宋_GB2312"/>
          <w:sz w:val="32"/>
          <w:szCs w:val="48"/>
        </w:rPr>
        <w:t>奖励资金</w:t>
      </w:r>
      <w:r>
        <w:rPr>
          <w:rFonts w:hint="eastAsia" w:eastAsia="仿宋_GB2312"/>
          <w:sz w:val="32"/>
          <w:szCs w:val="48"/>
        </w:rPr>
        <w:t>及相关</w:t>
      </w:r>
      <w:r>
        <w:rPr>
          <w:rFonts w:hint="eastAsia" w:eastAsia="仿宋_GB2312"/>
          <w:sz w:val="32"/>
          <w:szCs w:val="48"/>
          <w:lang w:eastAsia="zh-CN"/>
        </w:rPr>
        <w:t>利</w:t>
      </w:r>
      <w:r>
        <w:rPr>
          <w:rFonts w:hint="eastAsia" w:eastAsia="仿宋_GB2312"/>
          <w:sz w:val="32"/>
          <w:szCs w:val="48"/>
        </w:rPr>
        <w:t>息</w:t>
      </w:r>
      <w:r>
        <w:rPr>
          <w:rFonts w:eastAsia="仿宋_GB2312"/>
          <w:sz w:val="32"/>
          <w:szCs w:val="48"/>
        </w:rPr>
        <w:t>。</w:t>
      </w:r>
    </w:p>
    <w:p>
      <w:pPr>
        <w:spacing w:line="560" w:lineRule="exact"/>
        <w:rPr>
          <w:rFonts w:ascii="仿宋_GB2312" w:hAnsi="仿宋_GB2312" w:eastAsia="仿宋_GB2312" w:cs="仿宋_GB2312"/>
          <w:sz w:val="32"/>
          <w:szCs w:val="32"/>
        </w:rPr>
      </w:pPr>
    </w:p>
    <w:p>
      <w:pPr>
        <w:wordWrap w:val="0"/>
        <w:spacing w:line="600" w:lineRule="auto"/>
        <w:jc w:val="center"/>
        <w:rPr>
          <w:rFonts w:eastAsia="仿宋_GB2312"/>
          <w:sz w:val="32"/>
          <w:szCs w:val="48"/>
        </w:rPr>
      </w:pPr>
      <w:r>
        <w:rPr>
          <w:rFonts w:hint="eastAsia" w:eastAsia="仿宋_GB2312"/>
          <w:sz w:val="32"/>
          <w:szCs w:val="48"/>
          <w:lang w:val="en-US" w:eastAsia="zh-CN"/>
        </w:rPr>
        <w:t xml:space="preserve">                   </w:t>
      </w:r>
      <w:r>
        <w:rPr>
          <w:rFonts w:eastAsia="仿宋_GB2312"/>
          <w:sz w:val="32"/>
          <w:szCs w:val="48"/>
        </w:rPr>
        <w:t xml:space="preserve">法人（授权）代表人签字： </w:t>
      </w:r>
    </w:p>
    <w:p>
      <w:pPr>
        <w:spacing w:line="600" w:lineRule="auto"/>
        <w:jc w:val="center"/>
        <w:rPr>
          <w:rFonts w:eastAsia="仿宋_GB2312"/>
          <w:sz w:val="32"/>
          <w:szCs w:val="48"/>
        </w:rPr>
      </w:pPr>
      <w:r>
        <w:rPr>
          <w:rFonts w:eastAsia="仿宋_GB2312"/>
          <w:sz w:val="32"/>
          <w:szCs w:val="48"/>
        </w:rPr>
        <w:t xml:space="preserve">                    （</w:t>
      </w:r>
      <w:r>
        <w:rPr>
          <w:rFonts w:hint="eastAsia" w:eastAsia="仿宋_GB2312"/>
          <w:sz w:val="32"/>
          <w:szCs w:val="48"/>
        </w:rPr>
        <w:t>单位</w:t>
      </w:r>
      <w:r>
        <w:rPr>
          <w:rFonts w:eastAsia="仿宋_GB2312"/>
          <w:sz w:val="32"/>
          <w:szCs w:val="48"/>
        </w:rPr>
        <w:t>公章）</w:t>
      </w:r>
    </w:p>
    <w:p>
      <w:pPr>
        <w:spacing w:line="560" w:lineRule="exact"/>
        <w:rPr>
          <w:rFonts w:ascii="仿宋_GB2312" w:hAnsi="仿宋_GB2312" w:eastAsia="仿宋_GB2312" w:cs="仿宋_GB2312"/>
          <w:sz w:val="32"/>
          <w:szCs w:val="32"/>
        </w:rPr>
      </w:pPr>
      <w:r>
        <w:rPr>
          <w:rFonts w:eastAsia="仿宋_GB2312"/>
          <w:sz w:val="32"/>
          <w:szCs w:val="48"/>
        </w:rPr>
        <w:t xml:space="preserve">                               </w:t>
      </w:r>
      <w:r>
        <w:rPr>
          <w:rFonts w:hint="eastAsia" w:eastAsia="仿宋_GB2312"/>
          <w:sz w:val="32"/>
          <w:szCs w:val="48"/>
          <w:lang w:val="en-US" w:eastAsia="zh-CN"/>
        </w:rPr>
        <w:t xml:space="preserve">  </w:t>
      </w:r>
      <w:r>
        <w:rPr>
          <w:rFonts w:eastAsia="仿宋_GB2312"/>
          <w:sz w:val="32"/>
          <w:szCs w:val="48"/>
        </w:rPr>
        <w:t xml:space="preserve"> 年   月   日  </w:t>
      </w:r>
    </w:p>
    <w:p>
      <w:pPr>
        <w:spacing w:line="600" w:lineRule="auto"/>
        <w:jc w:val="center"/>
        <w:rPr>
          <w:rFonts w:eastAsia="黑体"/>
          <w:sz w:val="32"/>
          <w:szCs w:val="36"/>
        </w:rPr>
      </w:pPr>
      <w:r>
        <w:rPr>
          <w:rFonts w:eastAsia="仿宋_GB2312"/>
          <w:sz w:val="32"/>
          <w:szCs w:val="48"/>
        </w:rPr>
        <w:t xml:space="preserve">    </w:t>
      </w:r>
      <w:r>
        <w:rPr>
          <w:rFonts w:eastAsia="仿宋_GB2312"/>
          <w:sz w:val="44"/>
          <w:szCs w:val="48"/>
        </w:rPr>
        <w:t xml:space="preserve">    </w:t>
      </w:r>
    </w:p>
    <w:p>
      <w:pPr>
        <w:spacing w:line="600" w:lineRule="auto"/>
        <w:jc w:val="both"/>
        <w:rPr>
          <w:rFonts w:eastAsia="黑体"/>
          <w:sz w:val="32"/>
          <w:szCs w:val="36"/>
        </w:rPr>
      </w:pPr>
      <w:bookmarkStart w:id="1" w:name="_GoBack"/>
      <w:bookmarkEnd w:id="1"/>
    </w:p>
    <w:p/>
    <w:sectPr>
      <w:headerReference r:id="rId5" w:type="first"/>
      <w:footerReference r:id="rId8" w:type="first"/>
      <w:headerReference r:id="rId3" w:type="default"/>
      <w:footerReference r:id="rId6" w:type="default"/>
      <w:headerReference r:id="rId4" w:type="even"/>
      <w:footerReference r:id="rId7" w:type="even"/>
      <w:pgSz w:w="11906" w:h="16838"/>
      <w:pgMar w:top="1440" w:right="1179" w:bottom="1440"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662EFA"/>
    <w:multiLevelType w:val="singleLevel"/>
    <w:tmpl w:val="EB662E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31002"/>
    <w:rsid w:val="17580527"/>
    <w:rsid w:val="2803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widowControl/>
      <w:spacing w:before="100" w:beforeLines="0" w:beforeAutospacing="1" w:after="100" w:afterLines="0" w:afterAutospacing="1"/>
      <w:jc w:val="left"/>
      <w:outlineLvl w:val="1"/>
    </w:pPr>
    <w:rPr>
      <w:b/>
      <w:bCs/>
      <w:kern w:val="0"/>
      <w:sz w:val="36"/>
      <w:szCs w:val="36"/>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2021-07-15T06:03:00Z</dcterms:created>
  <dc:creator>刘婷辉</dc:creator>
  <cp:lastModifiedBy>刘婷辉</cp:lastModifiedBy>
  <dcterms:modified xsi:type="dcterms:W3CDTF">2021-07-21T08:41:14Z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