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单位委托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764" w:firstLineChars="23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兹委托我单位（公司）员工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（身份证号：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，前来贵局办理2018、2019年度广州市南沙区质量强区资助奖励资金申报事项，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委托期限：从即日起至上述事项办理完毕止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法人代表签章：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企业公章：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7583"/>
    <w:rsid w:val="0D847583"/>
    <w:rsid w:val="0EB05CE2"/>
    <w:rsid w:val="36A85E37"/>
    <w:rsid w:val="4FBA799C"/>
    <w:rsid w:val="6B8F0DCD"/>
    <w:rsid w:val="6D535020"/>
    <w:rsid w:val="760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2018-04-26T01:36:00Z</dcterms:created>
  <dc:creator>吕吕1407907346</dc:creator>
  <cp:lastModifiedBy>Administrator</cp:lastModifiedBy>
  <dcterms:modified xsi:type="dcterms:W3CDTF">2020-04-02T07:24:07Z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